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4EACA" w14:textId="77777777" w:rsidR="00A87544" w:rsidRPr="00BB1B65" w:rsidRDefault="00A87544" w:rsidP="00A87544">
      <w:pPr>
        <w:jc w:val="center"/>
        <w:rPr>
          <w:sz w:val="28"/>
          <w:szCs w:val="28"/>
        </w:rPr>
      </w:pPr>
      <w:r w:rsidRPr="00BB1B65">
        <w:rPr>
          <w:sz w:val="28"/>
          <w:szCs w:val="28"/>
        </w:rPr>
        <w:t>МИНОБРНАУКИ РОССИИ</w:t>
      </w:r>
    </w:p>
    <w:p w14:paraId="37B0426A"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7FF0C015"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205F531" w14:textId="77777777" w:rsidR="00A87544" w:rsidRPr="00BB1B65" w:rsidRDefault="00A87544" w:rsidP="00A87544">
      <w:pPr>
        <w:jc w:val="center"/>
        <w:rPr>
          <w:sz w:val="28"/>
          <w:szCs w:val="28"/>
        </w:rPr>
      </w:pPr>
      <w:r w:rsidRPr="00BB1B65">
        <w:rPr>
          <w:sz w:val="28"/>
          <w:szCs w:val="28"/>
        </w:rPr>
        <w:t>(ГГУ)</w:t>
      </w:r>
    </w:p>
    <w:p w14:paraId="499C338A" w14:textId="77777777" w:rsidR="00A87544" w:rsidRPr="00BB1B65" w:rsidRDefault="00A87544" w:rsidP="00A87544">
      <w:pPr>
        <w:rPr>
          <w:sz w:val="28"/>
          <w:szCs w:val="28"/>
        </w:rPr>
      </w:pPr>
    </w:p>
    <w:p w14:paraId="08720DB4" w14:textId="77777777" w:rsidR="00A87544" w:rsidRPr="00BB1B65" w:rsidRDefault="00A87544" w:rsidP="00A87544">
      <w:pPr>
        <w:pStyle w:val="Style15"/>
        <w:tabs>
          <w:tab w:val="left" w:leader="underscore" w:pos="9760"/>
        </w:tabs>
        <w:spacing w:line="360" w:lineRule="auto"/>
        <w:rPr>
          <w:rStyle w:val="FontStyle53"/>
          <w:sz w:val="28"/>
          <w:szCs w:val="28"/>
        </w:rPr>
      </w:pPr>
    </w:p>
    <w:p w14:paraId="1A845A54" w14:textId="77777777" w:rsidR="00A87544" w:rsidRPr="00BB1B65" w:rsidRDefault="00A87544" w:rsidP="00A87544">
      <w:pPr>
        <w:pStyle w:val="Style15"/>
        <w:tabs>
          <w:tab w:val="left" w:leader="underscore" w:pos="9760"/>
        </w:tabs>
        <w:spacing w:line="360" w:lineRule="auto"/>
        <w:rPr>
          <w:rStyle w:val="FontStyle53"/>
          <w:sz w:val="28"/>
          <w:szCs w:val="28"/>
        </w:rPr>
      </w:pPr>
    </w:p>
    <w:p w14:paraId="628A1B3C" w14:textId="77777777" w:rsidR="00A87544" w:rsidRPr="00BB1B65" w:rsidRDefault="00A87544" w:rsidP="00A87544">
      <w:pPr>
        <w:pStyle w:val="Style15"/>
        <w:tabs>
          <w:tab w:val="left" w:leader="underscore" w:pos="9760"/>
        </w:tabs>
        <w:spacing w:line="360" w:lineRule="auto"/>
        <w:rPr>
          <w:rStyle w:val="FontStyle53"/>
          <w:sz w:val="28"/>
          <w:szCs w:val="28"/>
        </w:rPr>
      </w:pPr>
    </w:p>
    <w:p w14:paraId="5339FC6D" w14:textId="77777777" w:rsidR="00495CAE" w:rsidRPr="00BB1B65" w:rsidRDefault="00495CAE" w:rsidP="00495CAE">
      <w:pPr>
        <w:tabs>
          <w:tab w:val="left" w:pos="680"/>
          <w:tab w:val="left" w:pos="851"/>
          <w:tab w:val="left" w:pos="6240"/>
        </w:tabs>
        <w:jc w:val="center"/>
        <w:rPr>
          <w:noProof/>
          <w:sz w:val="28"/>
          <w:szCs w:val="28"/>
        </w:rPr>
      </w:pPr>
      <w:r w:rsidRPr="006C3161">
        <w:rPr>
          <w:rStyle w:val="FontStyle53"/>
          <w:b w:val="0"/>
          <w:i/>
          <w:sz w:val="28"/>
          <w:szCs w:val="28"/>
        </w:rPr>
        <w:t>Кафедра теории и организации управления</w:t>
      </w:r>
    </w:p>
    <w:p w14:paraId="2C6A69B6" w14:textId="73C54685" w:rsidR="00A87544" w:rsidRPr="00BB1B65" w:rsidRDefault="00A87544" w:rsidP="00A87544">
      <w:pPr>
        <w:tabs>
          <w:tab w:val="left" w:pos="680"/>
          <w:tab w:val="left" w:pos="851"/>
          <w:tab w:val="left" w:pos="6240"/>
        </w:tabs>
        <w:rPr>
          <w:noProof/>
          <w:sz w:val="28"/>
          <w:szCs w:val="28"/>
        </w:rPr>
      </w:pPr>
    </w:p>
    <w:p w14:paraId="09663C1E" w14:textId="77777777" w:rsidR="00A87544" w:rsidRPr="00BB1B65" w:rsidRDefault="00A87544" w:rsidP="00A87544">
      <w:pPr>
        <w:tabs>
          <w:tab w:val="left" w:pos="680"/>
          <w:tab w:val="left" w:pos="851"/>
          <w:tab w:val="left" w:pos="6240"/>
        </w:tabs>
        <w:rPr>
          <w:noProof/>
          <w:sz w:val="28"/>
          <w:szCs w:val="28"/>
        </w:rPr>
      </w:pPr>
    </w:p>
    <w:p w14:paraId="321D0BF0" w14:textId="77777777" w:rsidR="00A87544" w:rsidRPr="00BB1B65" w:rsidRDefault="00A87544" w:rsidP="00A87544">
      <w:pPr>
        <w:tabs>
          <w:tab w:val="left" w:pos="680"/>
          <w:tab w:val="left" w:pos="851"/>
          <w:tab w:val="left" w:pos="6240"/>
        </w:tabs>
        <w:rPr>
          <w:sz w:val="28"/>
          <w:szCs w:val="28"/>
        </w:rPr>
      </w:pPr>
    </w:p>
    <w:p w14:paraId="1F5FC32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37CE0476" w14:textId="77777777" w:rsidR="00A87544" w:rsidRPr="00BB1B65" w:rsidRDefault="00A87544" w:rsidP="00A87544">
      <w:pPr>
        <w:tabs>
          <w:tab w:val="left" w:pos="680"/>
          <w:tab w:val="left" w:pos="851"/>
        </w:tabs>
        <w:jc w:val="center"/>
        <w:rPr>
          <w:sz w:val="28"/>
          <w:szCs w:val="28"/>
        </w:rPr>
      </w:pPr>
    </w:p>
    <w:p w14:paraId="758DE82C" w14:textId="55F71018" w:rsidR="00A87544" w:rsidRPr="00BB1B65" w:rsidRDefault="000C2F21" w:rsidP="00A87544">
      <w:pPr>
        <w:tabs>
          <w:tab w:val="left" w:pos="680"/>
          <w:tab w:val="left" w:pos="851"/>
        </w:tabs>
        <w:jc w:val="center"/>
        <w:rPr>
          <w:b/>
          <w:sz w:val="28"/>
          <w:szCs w:val="28"/>
        </w:rPr>
      </w:pPr>
      <w:r w:rsidRPr="000C2F21">
        <w:rPr>
          <w:b/>
          <w:sz w:val="28"/>
          <w:szCs w:val="28"/>
        </w:rPr>
        <w:t>Управление проектами</w:t>
      </w:r>
    </w:p>
    <w:p w14:paraId="6010E0DC" w14:textId="77777777" w:rsidR="00A87544" w:rsidRPr="00BB1B65" w:rsidRDefault="00A87544" w:rsidP="00A87544">
      <w:pPr>
        <w:pStyle w:val="Style15"/>
        <w:tabs>
          <w:tab w:val="left" w:leader="underscore" w:pos="9856"/>
        </w:tabs>
        <w:ind w:firstLine="720"/>
        <w:rPr>
          <w:rStyle w:val="FontStyle53"/>
          <w:sz w:val="28"/>
          <w:szCs w:val="28"/>
        </w:rPr>
      </w:pPr>
    </w:p>
    <w:p w14:paraId="028F41F3" w14:textId="77777777" w:rsidR="00A87544" w:rsidRPr="00BB1B65" w:rsidRDefault="00A87544" w:rsidP="00057CBB">
      <w:pPr>
        <w:pStyle w:val="Style12"/>
        <w:spacing w:line="240" w:lineRule="auto"/>
        <w:rPr>
          <w:rStyle w:val="FontStyle60"/>
          <w:sz w:val="28"/>
          <w:szCs w:val="28"/>
          <w:vertAlign w:val="superscript"/>
        </w:rPr>
      </w:pPr>
    </w:p>
    <w:p w14:paraId="4CE1BB94"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514993E5" w14:textId="77777777">
        <w:trPr>
          <w:trHeight w:val="409"/>
        </w:trPr>
        <w:tc>
          <w:tcPr>
            <w:tcW w:w="3646" w:type="dxa"/>
            <w:shd w:val="clear" w:color="auto" w:fill="auto"/>
          </w:tcPr>
          <w:p w14:paraId="0AE5EE5E"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31F64F36" w14:textId="1B19BA26" w:rsidR="00A87544" w:rsidRPr="00BB1B65" w:rsidRDefault="00A246F1" w:rsidP="00A246F1">
            <w:pPr>
              <w:rPr>
                <w:rStyle w:val="FontStyle53"/>
                <w:b w:val="0"/>
                <w:bCs w:val="0"/>
                <w:color w:val="000000"/>
                <w:sz w:val="28"/>
                <w:szCs w:val="28"/>
              </w:rPr>
            </w:pPr>
            <w:r w:rsidRPr="00A246F1">
              <w:rPr>
                <w:sz w:val="28"/>
                <w:szCs w:val="28"/>
              </w:rPr>
              <w:t>38.04.04 Государственное и муниципальное управление</w:t>
            </w:r>
          </w:p>
        </w:tc>
      </w:tr>
      <w:tr w:rsidR="00A87544" w:rsidRPr="00BB1B65" w14:paraId="24A69D13" w14:textId="77777777">
        <w:trPr>
          <w:trHeight w:val="402"/>
        </w:trPr>
        <w:tc>
          <w:tcPr>
            <w:tcW w:w="3646" w:type="dxa"/>
            <w:shd w:val="clear" w:color="auto" w:fill="auto"/>
          </w:tcPr>
          <w:p w14:paraId="2FF0EC24" w14:textId="77777777" w:rsidR="00AC7E7F" w:rsidRDefault="00AC7E7F" w:rsidP="00A87544">
            <w:pPr>
              <w:pStyle w:val="Style15"/>
              <w:tabs>
                <w:tab w:val="left" w:leader="underscore" w:pos="9768"/>
              </w:tabs>
              <w:ind w:right="-5211"/>
              <w:jc w:val="left"/>
              <w:rPr>
                <w:rStyle w:val="FontStyle53"/>
                <w:b w:val="0"/>
                <w:i/>
                <w:sz w:val="28"/>
                <w:szCs w:val="28"/>
              </w:rPr>
            </w:pPr>
          </w:p>
          <w:p w14:paraId="0EBBAAC3" w14:textId="37C8DDC7"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12789A6C" w14:textId="77777777" w:rsidR="00AC7E7F" w:rsidRDefault="00AC7E7F" w:rsidP="00A87544">
            <w:pPr>
              <w:jc w:val="both"/>
              <w:rPr>
                <w:sz w:val="28"/>
                <w:szCs w:val="28"/>
              </w:rPr>
            </w:pPr>
          </w:p>
          <w:p w14:paraId="5092A3E6" w14:textId="2521885A" w:rsidR="00A87544" w:rsidRPr="00BB1B65" w:rsidRDefault="00A246F1" w:rsidP="00A87544">
            <w:pPr>
              <w:jc w:val="both"/>
              <w:rPr>
                <w:rStyle w:val="FontStyle53"/>
                <w:b w:val="0"/>
                <w:bCs w:val="0"/>
                <w:sz w:val="28"/>
                <w:szCs w:val="28"/>
              </w:rPr>
            </w:pPr>
            <w:r w:rsidRPr="00F830F2">
              <w:rPr>
                <w:sz w:val="28"/>
                <w:szCs w:val="28"/>
              </w:rPr>
              <w:t>Современные технологии государственного и муниципального управления</w:t>
            </w:r>
          </w:p>
        </w:tc>
      </w:tr>
      <w:tr w:rsidR="00A87544" w:rsidRPr="00BB1B65" w14:paraId="5D824589" w14:textId="77777777">
        <w:tc>
          <w:tcPr>
            <w:tcW w:w="3646" w:type="dxa"/>
            <w:shd w:val="clear" w:color="auto" w:fill="auto"/>
          </w:tcPr>
          <w:p w14:paraId="26E4B8A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F8D5F00"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6E096128" w14:textId="77777777">
        <w:tc>
          <w:tcPr>
            <w:tcW w:w="3646" w:type="dxa"/>
            <w:shd w:val="clear" w:color="auto" w:fill="auto"/>
          </w:tcPr>
          <w:p w14:paraId="7F9888AF" w14:textId="77777777" w:rsidR="00A87544" w:rsidRPr="00BB1B65" w:rsidRDefault="00A87544" w:rsidP="00A87544">
            <w:pPr>
              <w:pStyle w:val="Style15"/>
              <w:tabs>
                <w:tab w:val="left" w:leader="underscore" w:pos="9768"/>
              </w:tabs>
              <w:jc w:val="left"/>
              <w:rPr>
                <w:rStyle w:val="FontStyle53"/>
                <w:b w:val="0"/>
                <w:i/>
                <w:sz w:val="28"/>
                <w:szCs w:val="28"/>
              </w:rPr>
            </w:pPr>
          </w:p>
          <w:p w14:paraId="19C094B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236403" w14:textId="77777777" w:rsidR="00A87544" w:rsidRPr="00BB1B65" w:rsidRDefault="00A87544" w:rsidP="00A87544">
            <w:pPr>
              <w:pStyle w:val="Style15"/>
              <w:tabs>
                <w:tab w:val="left" w:leader="underscore" w:pos="9768"/>
              </w:tabs>
              <w:rPr>
                <w:rStyle w:val="FontStyle53"/>
                <w:b w:val="0"/>
                <w:sz w:val="28"/>
                <w:szCs w:val="28"/>
              </w:rPr>
            </w:pPr>
          </w:p>
          <w:p w14:paraId="30C0C319" w14:textId="7736FFF3" w:rsidR="00A87544" w:rsidRPr="00BB1B65" w:rsidRDefault="000C2F21" w:rsidP="00A87544">
            <w:pPr>
              <w:pStyle w:val="Style15"/>
              <w:tabs>
                <w:tab w:val="left" w:leader="underscore" w:pos="9768"/>
              </w:tabs>
              <w:rPr>
                <w:rStyle w:val="FontStyle53"/>
                <w:b w:val="0"/>
                <w:sz w:val="28"/>
                <w:szCs w:val="28"/>
              </w:rPr>
            </w:pPr>
            <w:r w:rsidRPr="000C2F21">
              <w:rPr>
                <w:rStyle w:val="FontStyle53"/>
                <w:b w:val="0"/>
                <w:sz w:val="28"/>
                <w:szCs w:val="28"/>
              </w:rPr>
              <w:t>магистр</w:t>
            </w:r>
          </w:p>
        </w:tc>
      </w:tr>
    </w:tbl>
    <w:p w14:paraId="78E13BE1" w14:textId="77777777" w:rsidR="00A87544" w:rsidRPr="00BB1B65" w:rsidRDefault="00A87544" w:rsidP="00A87544">
      <w:pPr>
        <w:pStyle w:val="Style15"/>
        <w:tabs>
          <w:tab w:val="left" w:leader="underscore" w:pos="9768"/>
        </w:tabs>
        <w:jc w:val="center"/>
        <w:rPr>
          <w:rStyle w:val="FontStyle53"/>
          <w:sz w:val="28"/>
          <w:szCs w:val="28"/>
        </w:rPr>
      </w:pPr>
    </w:p>
    <w:p w14:paraId="73C32CC8" w14:textId="77777777" w:rsidR="00A87544" w:rsidRPr="00BB1B65" w:rsidRDefault="00A87544" w:rsidP="00A87544">
      <w:pPr>
        <w:pStyle w:val="Style15"/>
        <w:tabs>
          <w:tab w:val="left" w:leader="underscore" w:pos="9768"/>
        </w:tabs>
        <w:jc w:val="center"/>
        <w:rPr>
          <w:rStyle w:val="FontStyle53"/>
          <w:sz w:val="28"/>
          <w:szCs w:val="28"/>
        </w:rPr>
      </w:pPr>
    </w:p>
    <w:p w14:paraId="2199F336" w14:textId="77777777" w:rsidR="00A87544" w:rsidRPr="00BB1B65" w:rsidRDefault="00A87544" w:rsidP="00A87544">
      <w:pPr>
        <w:pStyle w:val="Style15"/>
        <w:tabs>
          <w:tab w:val="left" w:leader="underscore" w:pos="9768"/>
        </w:tabs>
        <w:jc w:val="center"/>
        <w:rPr>
          <w:rStyle w:val="FontStyle53"/>
          <w:sz w:val="28"/>
          <w:szCs w:val="28"/>
        </w:rPr>
      </w:pPr>
    </w:p>
    <w:p w14:paraId="2A143084" w14:textId="77777777" w:rsidR="00A87544" w:rsidRDefault="00A87544" w:rsidP="00A87544">
      <w:pPr>
        <w:pStyle w:val="Style15"/>
        <w:tabs>
          <w:tab w:val="left" w:leader="underscore" w:pos="9768"/>
        </w:tabs>
        <w:rPr>
          <w:rStyle w:val="FontStyle53"/>
          <w:sz w:val="28"/>
          <w:szCs w:val="28"/>
        </w:rPr>
      </w:pPr>
    </w:p>
    <w:p w14:paraId="6395FFE2" w14:textId="77777777" w:rsidR="00AF0687" w:rsidRDefault="00AF0687" w:rsidP="00A87544">
      <w:pPr>
        <w:pStyle w:val="Style15"/>
        <w:tabs>
          <w:tab w:val="left" w:leader="underscore" w:pos="9768"/>
        </w:tabs>
        <w:rPr>
          <w:rStyle w:val="FontStyle53"/>
          <w:sz w:val="28"/>
          <w:szCs w:val="28"/>
        </w:rPr>
      </w:pPr>
    </w:p>
    <w:p w14:paraId="0C866955" w14:textId="77777777" w:rsidR="00AF0687" w:rsidRDefault="00AF0687" w:rsidP="00A87544">
      <w:pPr>
        <w:pStyle w:val="Style15"/>
        <w:tabs>
          <w:tab w:val="left" w:leader="underscore" w:pos="9768"/>
        </w:tabs>
        <w:rPr>
          <w:rStyle w:val="FontStyle53"/>
          <w:sz w:val="28"/>
          <w:szCs w:val="28"/>
        </w:rPr>
      </w:pPr>
    </w:p>
    <w:p w14:paraId="1B838865" w14:textId="77777777" w:rsidR="00F9543C" w:rsidRDefault="00F9543C" w:rsidP="00A87544">
      <w:pPr>
        <w:pStyle w:val="Style15"/>
        <w:tabs>
          <w:tab w:val="left" w:leader="underscore" w:pos="9768"/>
        </w:tabs>
        <w:rPr>
          <w:rStyle w:val="FontStyle53"/>
          <w:sz w:val="28"/>
          <w:szCs w:val="28"/>
        </w:rPr>
      </w:pPr>
    </w:p>
    <w:p w14:paraId="20144C1B" w14:textId="77777777" w:rsidR="00F9543C" w:rsidRDefault="00F9543C" w:rsidP="00A87544">
      <w:pPr>
        <w:pStyle w:val="Style15"/>
        <w:tabs>
          <w:tab w:val="left" w:leader="underscore" w:pos="9768"/>
        </w:tabs>
        <w:rPr>
          <w:rStyle w:val="FontStyle53"/>
          <w:sz w:val="28"/>
          <w:szCs w:val="28"/>
        </w:rPr>
      </w:pPr>
    </w:p>
    <w:p w14:paraId="45B8713D" w14:textId="77777777" w:rsidR="00F9543C" w:rsidRPr="00BB1B65" w:rsidRDefault="00F9543C" w:rsidP="00A87544">
      <w:pPr>
        <w:pStyle w:val="Style15"/>
        <w:tabs>
          <w:tab w:val="left" w:leader="underscore" w:pos="9768"/>
        </w:tabs>
        <w:rPr>
          <w:rStyle w:val="FontStyle53"/>
          <w:sz w:val="28"/>
          <w:szCs w:val="28"/>
        </w:rPr>
      </w:pPr>
    </w:p>
    <w:p w14:paraId="4FDD0B4C"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68E14EA" w14:textId="77777777" w:rsidR="000F6746" w:rsidRDefault="000F6746">
      <w:r>
        <w:br w:type="page"/>
      </w:r>
    </w:p>
    <w:p w14:paraId="37F86C11" w14:textId="163AF6B3" w:rsidR="00A87544" w:rsidRPr="00A246F1" w:rsidRDefault="00A87544" w:rsidP="00A246F1">
      <w:pPr>
        <w:tabs>
          <w:tab w:val="left" w:pos="680"/>
          <w:tab w:val="left" w:pos="851"/>
        </w:tabs>
        <w:ind w:firstLine="680"/>
        <w:jc w:val="both"/>
        <w:rPr>
          <w:b/>
        </w:rPr>
      </w:pPr>
      <w:r w:rsidRPr="00DC11F5">
        <w:lastRenderedPageBreak/>
        <w:t>Рабочая программа дисциплины «</w:t>
      </w:r>
      <w:r w:rsidR="000C2F21" w:rsidRPr="000C2F21">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A246F1">
        <w:t xml:space="preserve">подготовки </w:t>
      </w:r>
      <w:r w:rsidR="00A246F1" w:rsidRPr="00A246F1">
        <w:t>38.04.04 Государственное и муниципальное управление</w:t>
      </w:r>
      <w:r w:rsidRPr="00A246F1">
        <w:t>.</w:t>
      </w:r>
    </w:p>
    <w:p w14:paraId="50569F77" w14:textId="77777777" w:rsidR="00A87544" w:rsidRDefault="00A87544" w:rsidP="00A246F1">
      <w:pPr>
        <w:ind w:firstLine="680"/>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4139DA9D" w14:textId="77777777" w:rsidR="00A246F1" w:rsidRPr="00A246F1" w:rsidRDefault="00A246F1" w:rsidP="00A246F1">
      <w:pPr>
        <w:ind w:firstLine="680"/>
        <w:jc w:val="both"/>
        <w:rPr>
          <w:bCs/>
        </w:rPr>
      </w:pPr>
      <w:r w:rsidRPr="00A246F1">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3848BAE" w14:textId="77777777" w:rsidR="00A246F1" w:rsidRPr="00A246F1" w:rsidRDefault="00A246F1" w:rsidP="00A246F1">
      <w:pPr>
        <w:ind w:firstLine="680"/>
        <w:jc w:val="both"/>
        <w:rPr>
          <w:bCs/>
        </w:rPr>
      </w:pPr>
      <w:r w:rsidRPr="00A246F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B1C5CC4" w14:textId="77777777" w:rsidR="000C2F21" w:rsidRDefault="000C2F21">
      <w:r>
        <w:br w:type="page"/>
      </w:r>
    </w:p>
    <w:p w14:paraId="514953FB" w14:textId="251F4164" w:rsidR="001615E8" w:rsidRDefault="001615E8" w:rsidP="00234E56">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415A96CE" w14:textId="77777777" w:rsidTr="001615E8">
        <w:tc>
          <w:tcPr>
            <w:tcW w:w="2552" w:type="dxa"/>
            <w:shd w:val="clear" w:color="auto" w:fill="auto"/>
          </w:tcPr>
          <w:p w14:paraId="0527A5D2" w14:textId="77777777" w:rsidR="001615E8" w:rsidRPr="00707E3B" w:rsidRDefault="001615E8" w:rsidP="001615E8">
            <w:pPr>
              <w:jc w:val="center"/>
              <w:rPr>
                <w:b/>
              </w:rPr>
            </w:pPr>
            <w:r w:rsidRPr="00707E3B">
              <w:rPr>
                <w:b/>
              </w:rPr>
              <w:t>Компетенция</w:t>
            </w:r>
          </w:p>
        </w:tc>
        <w:tc>
          <w:tcPr>
            <w:tcW w:w="3402" w:type="dxa"/>
          </w:tcPr>
          <w:p w14:paraId="5D111066" w14:textId="77777777"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14:paraId="72AF1236" w14:textId="77777777" w:rsidR="001615E8" w:rsidRPr="00707E3B" w:rsidRDefault="001615E8" w:rsidP="001615E8">
            <w:pPr>
              <w:jc w:val="center"/>
              <w:rPr>
                <w:b/>
              </w:rPr>
            </w:pPr>
            <w:r w:rsidRPr="00707E3B">
              <w:rPr>
                <w:b/>
              </w:rPr>
              <w:t>Планируемые результаты обучения по дисциплине</w:t>
            </w:r>
          </w:p>
        </w:tc>
      </w:tr>
      <w:tr w:rsidR="000C2F21" w:rsidRPr="00DC11F5" w14:paraId="5DCD78AD" w14:textId="77777777" w:rsidTr="001615E8">
        <w:tc>
          <w:tcPr>
            <w:tcW w:w="2552" w:type="dxa"/>
            <w:shd w:val="clear" w:color="auto" w:fill="auto"/>
          </w:tcPr>
          <w:p w14:paraId="5088E671" w14:textId="4B623350" w:rsidR="00A246F1" w:rsidRDefault="000C2F21" w:rsidP="000C2F21">
            <w:r w:rsidRPr="00A246F1">
              <w:rPr>
                <w:b/>
              </w:rPr>
              <w:t>УК-2</w:t>
            </w:r>
          </w:p>
          <w:p w14:paraId="1340D875" w14:textId="5F72C1FD" w:rsidR="000C2F21" w:rsidRPr="00A246F1" w:rsidRDefault="000C2F21" w:rsidP="000C2F21">
            <w:r w:rsidRPr="006C54E8">
              <w:t xml:space="preserve"> Способен управлять проектом на всех этапах его жизненного цикла</w:t>
            </w:r>
          </w:p>
        </w:tc>
        <w:tc>
          <w:tcPr>
            <w:tcW w:w="3402" w:type="dxa"/>
          </w:tcPr>
          <w:p w14:paraId="2564C3A8" w14:textId="431FC213" w:rsidR="00860CD1" w:rsidRPr="008B5CAA" w:rsidRDefault="00860CD1" w:rsidP="00860CD1">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73114B0F" w14:textId="77777777" w:rsidR="00A246F1" w:rsidRDefault="00860CD1" w:rsidP="00860CD1">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25B2CEE3" w14:textId="72599E0D" w:rsidR="00860CD1" w:rsidRPr="008B5CAA" w:rsidRDefault="00860CD1" w:rsidP="00860CD1">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46109200" w14:textId="77777777" w:rsidR="00A246F1" w:rsidRDefault="00860CD1" w:rsidP="00860CD1">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9BCC969" w14:textId="797985D7" w:rsidR="000C2F21" w:rsidRPr="00707E3B" w:rsidRDefault="00860CD1" w:rsidP="00860CD1">
            <w:pPr>
              <w:spacing w:after="40" w:line="244" w:lineRule="auto"/>
              <w:ind w:left="6" w:right="3"/>
              <w:rPr>
                <w:b/>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6BF162A6" w14:textId="5269C43A" w:rsidR="000F6746" w:rsidRPr="00A246F1" w:rsidRDefault="000F6746" w:rsidP="000F6746">
            <w:pPr>
              <w:jc w:val="both"/>
              <w:rPr>
                <w:b/>
              </w:rPr>
            </w:pPr>
            <w:r w:rsidRPr="00A246F1">
              <w:rPr>
                <w:b/>
              </w:rPr>
              <w:t>Зна</w:t>
            </w:r>
            <w:r w:rsidR="00A246F1">
              <w:rPr>
                <w:b/>
              </w:rPr>
              <w:t>ет</w:t>
            </w:r>
            <w:r w:rsidRPr="00A246F1">
              <w:rPr>
                <w:b/>
              </w:rPr>
              <w:t xml:space="preserve">: </w:t>
            </w:r>
          </w:p>
          <w:p w14:paraId="4DBDE342" w14:textId="49EADE91" w:rsidR="000F6746" w:rsidRDefault="00345360" w:rsidP="000F6746">
            <w:r w:rsidRPr="005F7335">
              <w:rPr>
                <w:spacing w:val="-6"/>
              </w:rPr>
              <w:t>О</w:t>
            </w:r>
            <w:r w:rsidR="007E05DB" w:rsidRPr="005F7335">
              <w:rPr>
                <w:spacing w:val="-6"/>
              </w:rPr>
              <w:t>бщие</w:t>
            </w:r>
            <w:r>
              <w:rPr>
                <w:spacing w:val="-6"/>
              </w:rPr>
              <w:t xml:space="preserve"> теоретические основы</w:t>
            </w:r>
            <w:r w:rsidR="007E05DB" w:rsidRPr="005F7335">
              <w:rPr>
                <w:spacing w:val="-6"/>
              </w:rPr>
              <w:t xml:space="preserve"> </w:t>
            </w:r>
            <w:r w:rsidR="000F6746" w:rsidRPr="004766D3">
              <w:t>организационны</w:t>
            </w:r>
            <w:r>
              <w:t>х</w:t>
            </w:r>
            <w:r w:rsidR="000F6746" w:rsidRPr="004766D3">
              <w:t xml:space="preserve"> и технологически</w:t>
            </w:r>
            <w:r>
              <w:t>х</w:t>
            </w:r>
            <w:r w:rsidR="000F6746" w:rsidRPr="004766D3">
              <w:t xml:space="preserve"> метод</w:t>
            </w:r>
            <w:r>
              <w:t>ов</w:t>
            </w:r>
            <w:r w:rsidR="000F6746" w:rsidRPr="004766D3">
              <w:t>, принцип</w:t>
            </w:r>
            <w:r>
              <w:t>ов</w:t>
            </w:r>
            <w:r w:rsidR="000F6746" w:rsidRPr="004766D3">
              <w:t xml:space="preserve"> и инструмент</w:t>
            </w:r>
            <w:r>
              <w:t>ов</w:t>
            </w:r>
            <w:r w:rsidR="000F6746" w:rsidRPr="004766D3">
              <w:t>, используемы</w:t>
            </w:r>
            <w:r>
              <w:t>х</w:t>
            </w:r>
            <w:r w:rsidR="000F6746"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318B62E1" w14:textId="2A30FB6B" w:rsidR="000F6746" w:rsidRPr="00A246F1" w:rsidRDefault="000F6746" w:rsidP="000F6746">
            <w:pPr>
              <w:tabs>
                <w:tab w:val="left" w:pos="851"/>
              </w:tabs>
              <w:jc w:val="both"/>
              <w:rPr>
                <w:b/>
              </w:rPr>
            </w:pPr>
            <w:r w:rsidRPr="00A246F1">
              <w:rPr>
                <w:b/>
              </w:rPr>
              <w:t>Уме</w:t>
            </w:r>
            <w:r w:rsidR="00A246F1">
              <w:rPr>
                <w:b/>
              </w:rPr>
              <w:t>ет</w:t>
            </w:r>
            <w:r w:rsidRPr="00A246F1">
              <w:rPr>
                <w:b/>
              </w:rPr>
              <w:t xml:space="preserve">: </w:t>
            </w:r>
          </w:p>
          <w:p w14:paraId="5AA28FA4" w14:textId="4DB90A71" w:rsidR="000F6746" w:rsidRDefault="000F6746" w:rsidP="000F6746">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7C951173" w14:textId="2ABEBCB1" w:rsidR="000F6746" w:rsidRPr="00A246F1" w:rsidRDefault="000F6746" w:rsidP="000F6746">
            <w:pPr>
              <w:tabs>
                <w:tab w:val="left" w:pos="851"/>
              </w:tabs>
              <w:jc w:val="both"/>
              <w:rPr>
                <w:b/>
              </w:rPr>
            </w:pPr>
            <w:r w:rsidRPr="00A246F1">
              <w:rPr>
                <w:b/>
              </w:rPr>
              <w:t>Владе</w:t>
            </w:r>
            <w:r w:rsidR="00A246F1">
              <w:rPr>
                <w:b/>
              </w:rPr>
              <w:t>ет</w:t>
            </w:r>
            <w:r w:rsidRPr="00A246F1">
              <w:rPr>
                <w:b/>
              </w:rPr>
              <w:t xml:space="preserve">: </w:t>
            </w:r>
          </w:p>
          <w:p w14:paraId="1A8790DF" w14:textId="22A5697D" w:rsidR="000C2F21" w:rsidRPr="00707E3B" w:rsidRDefault="007E05DB" w:rsidP="000F6746">
            <w:pPr>
              <w:rPr>
                <w:b/>
              </w:rPr>
            </w:pPr>
            <w:r w:rsidRPr="005F7335">
              <w:t xml:space="preserve">способностью </w:t>
            </w:r>
            <w:r w:rsidR="000F6746" w:rsidRPr="004766D3">
              <w:t xml:space="preserve">эффективной организации и координации этапов реализуемого проекта с </w:t>
            </w:r>
            <w:r w:rsidR="00345360">
              <w:t>д</w:t>
            </w:r>
            <w:r w:rsidR="000F6746" w:rsidRPr="004766D3">
              <w:t>л</w:t>
            </w:r>
            <w:r w:rsidR="00345360">
              <w:t>я</w:t>
            </w:r>
            <w:r w:rsidR="000F6746" w:rsidRPr="004766D3">
              <w:t xml:space="preserve"> достижения наилучшего результата.</w:t>
            </w:r>
          </w:p>
        </w:tc>
      </w:tr>
      <w:tr w:rsidR="00860CD1" w:rsidRPr="00DC11F5" w14:paraId="09B5F57F" w14:textId="77777777" w:rsidTr="001615E8">
        <w:tc>
          <w:tcPr>
            <w:tcW w:w="2552" w:type="dxa"/>
            <w:shd w:val="clear" w:color="auto" w:fill="auto"/>
          </w:tcPr>
          <w:p w14:paraId="0DB606BD" w14:textId="77777777" w:rsidR="00A246F1" w:rsidRDefault="004E259C" w:rsidP="00860CD1">
            <w:pPr>
              <w:rPr>
                <w:b/>
              </w:rPr>
            </w:pPr>
            <w:r w:rsidRPr="00A246F1">
              <w:rPr>
                <w:b/>
              </w:rPr>
              <w:t>ОПК-6</w:t>
            </w:r>
          </w:p>
          <w:p w14:paraId="7ABC54C1" w14:textId="71FCE3A4" w:rsidR="00860CD1" w:rsidRPr="006A096E" w:rsidRDefault="004E259C" w:rsidP="00860CD1">
            <w:r>
              <w:t xml:space="preserve"> </w:t>
            </w:r>
            <w:r w:rsidR="00860CD1" w:rsidRPr="006A096E">
              <w:t>Способен организовывать проектную деятельность; моделировать административные</w:t>
            </w:r>
          </w:p>
          <w:p w14:paraId="5D7CDA49" w14:textId="260C593D" w:rsidR="00860CD1" w:rsidRPr="006C54E8" w:rsidRDefault="00860CD1" w:rsidP="00860CD1">
            <w:r w:rsidRPr="006A096E">
              <w:t>процессы и процедуры в органах власти</w:t>
            </w:r>
          </w:p>
        </w:tc>
        <w:tc>
          <w:tcPr>
            <w:tcW w:w="3402" w:type="dxa"/>
          </w:tcPr>
          <w:p w14:paraId="2705BCE7" w14:textId="7D04A55D" w:rsidR="00860CD1" w:rsidRPr="00A246F1" w:rsidRDefault="00860CD1" w:rsidP="00921397">
            <w:pPr>
              <w:rPr>
                <w:b/>
              </w:rPr>
            </w:pPr>
            <w:r w:rsidRPr="00A246F1">
              <w:rPr>
                <w:b/>
              </w:rPr>
              <w:t>ОПК-6.1</w:t>
            </w:r>
            <w:r w:rsidR="00A246F1" w:rsidRPr="00A246F1">
              <w:rPr>
                <w:b/>
              </w:rPr>
              <w:t xml:space="preserve"> Знает:</w:t>
            </w:r>
          </w:p>
          <w:p w14:paraId="222CA962" w14:textId="5C716C21" w:rsidR="00860CD1" w:rsidRPr="00860CD1" w:rsidRDefault="00860CD1" w:rsidP="00921397">
            <w:r w:rsidRPr="00860CD1">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14:paraId="266AE8AC" w14:textId="0280CFEE" w:rsidR="00860CD1" w:rsidRPr="00A246F1" w:rsidRDefault="00860CD1" w:rsidP="00921397">
            <w:pPr>
              <w:rPr>
                <w:b/>
              </w:rPr>
            </w:pPr>
            <w:r w:rsidRPr="00A246F1">
              <w:rPr>
                <w:b/>
              </w:rPr>
              <w:t>ОПК-6.2</w:t>
            </w:r>
            <w:r w:rsidR="00A246F1" w:rsidRPr="00A246F1">
              <w:rPr>
                <w:b/>
              </w:rPr>
              <w:t xml:space="preserve"> Умеет:</w:t>
            </w:r>
          </w:p>
          <w:p w14:paraId="6E6CE0AE" w14:textId="0654C812" w:rsidR="00860CD1" w:rsidRPr="00860CD1" w:rsidRDefault="00860CD1" w:rsidP="00921397">
            <w:r w:rsidRPr="00860CD1">
              <w:t>определять цели, задачи, предметную область, интересы участников и структуру проекта; составлять устав проекта, организационно-технологическую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61F45704" w14:textId="7F4FA9C6" w:rsidR="00860CD1" w:rsidRPr="00A246F1" w:rsidRDefault="00860CD1" w:rsidP="00921397">
            <w:pPr>
              <w:rPr>
                <w:b/>
              </w:rPr>
            </w:pPr>
            <w:r w:rsidRPr="00A246F1">
              <w:rPr>
                <w:b/>
              </w:rPr>
              <w:t>ОПК-6.3</w:t>
            </w:r>
            <w:r w:rsidR="00A246F1" w:rsidRPr="00A246F1">
              <w:rPr>
                <w:b/>
              </w:rPr>
              <w:t xml:space="preserve"> Владеет:</w:t>
            </w:r>
          </w:p>
          <w:p w14:paraId="19CF0C8C" w14:textId="7C2F086D" w:rsidR="00860CD1" w:rsidRPr="004766D3" w:rsidRDefault="00860CD1" w:rsidP="00921397">
            <w:pPr>
              <w:spacing w:after="40" w:line="244" w:lineRule="auto"/>
              <w:ind w:left="6" w:right="3"/>
            </w:pPr>
            <w:r w:rsidRPr="00860CD1">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111" w:type="dxa"/>
            <w:shd w:val="clear" w:color="auto" w:fill="auto"/>
          </w:tcPr>
          <w:p w14:paraId="3C6FD32E" w14:textId="6CBD638D" w:rsidR="00860CD1" w:rsidRPr="00A246F1" w:rsidRDefault="00860CD1" w:rsidP="00921397">
            <w:pPr>
              <w:rPr>
                <w:b/>
              </w:rPr>
            </w:pPr>
            <w:r w:rsidRPr="00A246F1">
              <w:rPr>
                <w:b/>
              </w:rPr>
              <w:t>Зна</w:t>
            </w:r>
            <w:r w:rsidR="00A246F1">
              <w:rPr>
                <w:b/>
              </w:rPr>
              <w:t>ет</w:t>
            </w:r>
            <w:r w:rsidRPr="00A246F1">
              <w:rPr>
                <w:b/>
              </w:rPr>
              <w:t xml:space="preserve">: </w:t>
            </w:r>
          </w:p>
          <w:p w14:paraId="314CCE59" w14:textId="5361C3D6" w:rsidR="00860CD1" w:rsidRDefault="00860CD1" w:rsidP="00921397">
            <w:pPr>
              <w:tabs>
                <w:tab w:val="left" w:pos="851"/>
              </w:tabs>
            </w:pPr>
            <w:r w:rsidRPr="00860CD1">
              <w:t>методы оценки результатов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w:t>
            </w:r>
          </w:p>
          <w:p w14:paraId="3F3A1BD2" w14:textId="4E4E4DF3" w:rsidR="00921397" w:rsidRPr="00A246F1" w:rsidRDefault="00860CD1" w:rsidP="00921397">
            <w:pPr>
              <w:tabs>
                <w:tab w:val="left" w:pos="851"/>
              </w:tabs>
              <w:rPr>
                <w:b/>
              </w:rPr>
            </w:pPr>
            <w:r w:rsidRPr="00A246F1">
              <w:rPr>
                <w:b/>
              </w:rPr>
              <w:t>Уме</w:t>
            </w:r>
            <w:r w:rsidR="00A246F1">
              <w:rPr>
                <w:b/>
              </w:rPr>
              <w:t>ет</w:t>
            </w:r>
            <w:r w:rsidRPr="00A246F1">
              <w:rPr>
                <w:b/>
              </w:rPr>
              <w:t>:</w:t>
            </w:r>
          </w:p>
          <w:p w14:paraId="5BA08D4C" w14:textId="37D97B6E" w:rsidR="00860CD1" w:rsidRDefault="00860CD1" w:rsidP="00921397">
            <w:pPr>
              <w:tabs>
                <w:tab w:val="left" w:pos="851"/>
              </w:tabs>
            </w:pPr>
            <w:r w:rsidRPr="00860CD1">
              <w:t>о</w:t>
            </w:r>
            <w:r w:rsidR="00921397">
              <w:t>сущ</w:t>
            </w:r>
            <w:r w:rsidRPr="00860CD1">
              <w:t>е</w:t>
            </w:r>
            <w:r w:rsidR="00921397">
              <w:t>ств</w:t>
            </w:r>
            <w:r w:rsidRPr="00860CD1">
              <w:t>лять цел</w:t>
            </w:r>
            <w:r w:rsidR="00921397">
              <w:t>еполаган</w:t>
            </w:r>
            <w:r w:rsidRPr="00860CD1">
              <w:t>и</w:t>
            </w:r>
            <w:r w:rsidR="00921397">
              <w:t>е с учётом</w:t>
            </w:r>
            <w:r w:rsidRPr="00860CD1">
              <w:t xml:space="preserve"> структуру проекта; составлять устав проекта, организационно-технологическую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w:t>
            </w:r>
            <w:r>
              <w:t xml:space="preserve"> </w:t>
            </w:r>
          </w:p>
          <w:p w14:paraId="3FF3451B" w14:textId="7FD5F2D8" w:rsidR="00860CD1" w:rsidRPr="00A246F1" w:rsidRDefault="00860CD1" w:rsidP="00921397">
            <w:pPr>
              <w:tabs>
                <w:tab w:val="left" w:pos="851"/>
              </w:tabs>
              <w:rPr>
                <w:b/>
              </w:rPr>
            </w:pPr>
            <w:r w:rsidRPr="00A246F1">
              <w:rPr>
                <w:b/>
              </w:rPr>
              <w:t>Владе</w:t>
            </w:r>
            <w:r w:rsidR="00A246F1">
              <w:rPr>
                <w:b/>
              </w:rPr>
              <w:t>ет</w:t>
            </w:r>
            <w:r w:rsidRPr="00A246F1">
              <w:rPr>
                <w:b/>
              </w:rPr>
              <w:t xml:space="preserve">: </w:t>
            </w:r>
          </w:p>
          <w:p w14:paraId="1DA0BAC8" w14:textId="77777777" w:rsidR="00956B9B" w:rsidRDefault="00956B9B" w:rsidP="00956B9B">
            <w:r>
              <w:t>– навыками разработки проектов и их реализации;</w:t>
            </w:r>
          </w:p>
          <w:p w14:paraId="3A2A57C2" w14:textId="50E31C1C" w:rsidR="00956B9B" w:rsidRDefault="00956B9B" w:rsidP="00956B9B">
            <w:r>
              <w:t>-навыками моделирования административных процессов и процедур в органах власти и государственных структурах;</w:t>
            </w:r>
          </w:p>
          <w:p w14:paraId="057583CC" w14:textId="77777777" w:rsidR="00956B9B" w:rsidRDefault="00956B9B" w:rsidP="00956B9B">
            <w:r>
              <w:t xml:space="preserve">- навыками формирования команд, распределения ролей между участниками, и организации работы участников проектов, реализуемых государственными структурами; </w:t>
            </w:r>
          </w:p>
          <w:p w14:paraId="084DE62E" w14:textId="77777777" w:rsidR="00956B9B" w:rsidRDefault="00956B9B" w:rsidP="00956B9B">
            <w:r>
              <w:t>– навыками управления проектами в условиях ограниченных временных и финансовых бюджетов;</w:t>
            </w:r>
          </w:p>
          <w:p w14:paraId="37210B29" w14:textId="4813D0A8" w:rsidR="00860CD1" w:rsidRDefault="00956B9B" w:rsidP="00956B9B">
            <w:r>
              <w:t>- навыком управления качеством и рисками проектов, в том числе, с использованием информационных и программных технологий в системе современного государственного и муниципального управления.</w:t>
            </w:r>
          </w:p>
        </w:tc>
      </w:tr>
    </w:tbl>
    <w:p w14:paraId="3B240B38" w14:textId="77777777" w:rsidR="00E67765" w:rsidRPr="001615E8" w:rsidRDefault="00E67765" w:rsidP="00E67765">
      <w:pPr>
        <w:tabs>
          <w:tab w:val="left" w:pos="6131"/>
        </w:tabs>
        <w:autoSpaceDE w:val="0"/>
        <w:autoSpaceDN w:val="0"/>
        <w:adjustRightInd w:val="0"/>
        <w:ind w:left="142"/>
        <w:jc w:val="both"/>
        <w:rPr>
          <w:b/>
          <w:bCs/>
          <w:iCs/>
        </w:rPr>
      </w:pPr>
    </w:p>
    <w:p w14:paraId="70CF469F" w14:textId="77777777"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14:paraId="5AD53573" w14:textId="77777777" w:rsidR="00E8101E"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40706800" w14:textId="77777777" w:rsidR="009A0559" w:rsidRPr="006237AC" w:rsidRDefault="009A055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36DA74BD" w14:textId="2C6A0B1B" w:rsidR="00345360" w:rsidRDefault="009A0559" w:rsidP="00345360">
      <w:pPr>
        <w:ind w:firstLine="14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w:t>
      </w:r>
      <w:r w:rsidR="00345360" w:rsidRPr="00345360">
        <w:t>научно-исследовательск</w:t>
      </w:r>
      <w:r w:rsidR="00345360">
        <w:t xml:space="preserve">ого, </w:t>
      </w:r>
      <w:r w:rsidR="00636E23" w:rsidRPr="00636E23">
        <w:t>организационно-управленческ</w:t>
      </w:r>
      <w:r w:rsidR="00345360">
        <w:t xml:space="preserve">ого, </w:t>
      </w:r>
      <w:r w:rsidR="00345360" w:rsidRPr="00345360">
        <w:t>проектн</w:t>
      </w:r>
      <w:r w:rsidR="00345360">
        <w:t>ого</w:t>
      </w:r>
      <w:r w:rsidR="00F0121D">
        <w:t>.</w:t>
      </w:r>
    </w:p>
    <w:p w14:paraId="03AD2B91" w14:textId="3AEC8398" w:rsidR="001E43EC" w:rsidRPr="00DC11F5" w:rsidRDefault="00E8101E" w:rsidP="00345360">
      <w:pPr>
        <w:ind w:firstLine="142"/>
        <w:jc w:val="both"/>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14:paraId="256D0BBB"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638"/>
        <w:gridCol w:w="2037"/>
        <w:gridCol w:w="3790"/>
      </w:tblGrid>
      <w:tr w:rsidR="001E43EC" w:rsidRPr="00DC11F5" w14:paraId="10E4CEE4" w14:textId="77777777" w:rsidTr="00345360">
        <w:tc>
          <w:tcPr>
            <w:tcW w:w="1566" w:type="dxa"/>
            <w:shd w:val="clear" w:color="auto" w:fill="auto"/>
          </w:tcPr>
          <w:p w14:paraId="6367C54C" w14:textId="77777777" w:rsidR="001E43EC" w:rsidRPr="00DC11F5" w:rsidRDefault="001E43EC" w:rsidP="00637074">
            <w:pPr>
              <w:suppressAutoHyphens/>
              <w:jc w:val="both"/>
            </w:pPr>
            <w:r w:rsidRPr="00DC11F5">
              <w:t>Код компетенции</w:t>
            </w:r>
          </w:p>
        </w:tc>
        <w:tc>
          <w:tcPr>
            <w:tcW w:w="2691" w:type="dxa"/>
            <w:shd w:val="clear" w:color="auto" w:fill="auto"/>
          </w:tcPr>
          <w:p w14:paraId="1F08CF93" w14:textId="77777777" w:rsidR="001E43EC" w:rsidRPr="00DC11F5" w:rsidRDefault="001E43EC" w:rsidP="00637074">
            <w:pPr>
              <w:suppressAutoHyphens/>
              <w:jc w:val="both"/>
            </w:pPr>
            <w:r w:rsidRPr="00DC11F5">
              <w:t>Предшествующие дисциплины</w:t>
            </w:r>
          </w:p>
        </w:tc>
        <w:tc>
          <w:tcPr>
            <w:tcW w:w="1834" w:type="dxa"/>
            <w:shd w:val="clear" w:color="auto" w:fill="auto"/>
          </w:tcPr>
          <w:p w14:paraId="30100183" w14:textId="77777777" w:rsidR="001E43EC" w:rsidRPr="00DC11F5" w:rsidRDefault="001E43EC" w:rsidP="00637074">
            <w:pPr>
              <w:suppressAutoHyphens/>
              <w:jc w:val="both"/>
            </w:pPr>
            <w:r w:rsidRPr="00DC11F5">
              <w:t>Параллельно осваиваемые</w:t>
            </w:r>
          </w:p>
        </w:tc>
        <w:tc>
          <w:tcPr>
            <w:tcW w:w="3940" w:type="dxa"/>
            <w:shd w:val="clear" w:color="auto" w:fill="auto"/>
          </w:tcPr>
          <w:p w14:paraId="7116C086" w14:textId="77777777" w:rsidR="001E43EC" w:rsidRPr="00DC11F5" w:rsidRDefault="001E43EC" w:rsidP="00637074">
            <w:pPr>
              <w:suppressAutoHyphens/>
              <w:jc w:val="both"/>
            </w:pPr>
            <w:r w:rsidRPr="00DC11F5">
              <w:t>Последующие дисциплины</w:t>
            </w:r>
          </w:p>
        </w:tc>
      </w:tr>
      <w:tr w:rsidR="001E43EC" w:rsidRPr="00DC11F5" w14:paraId="464CBD1B" w14:textId="77777777" w:rsidTr="00345360">
        <w:tc>
          <w:tcPr>
            <w:tcW w:w="1566" w:type="dxa"/>
            <w:shd w:val="clear" w:color="auto" w:fill="auto"/>
          </w:tcPr>
          <w:p w14:paraId="34E1BE32" w14:textId="7FAA1378" w:rsidR="001E43EC" w:rsidRPr="00DC11F5" w:rsidRDefault="00227D59" w:rsidP="00637074">
            <w:pPr>
              <w:suppressAutoHyphens/>
              <w:jc w:val="both"/>
            </w:pPr>
            <w:r>
              <w:t>УК-2</w:t>
            </w:r>
            <w:r w:rsidR="00C9718F" w:rsidRPr="00860CD1">
              <w:t xml:space="preserve"> </w:t>
            </w:r>
          </w:p>
        </w:tc>
        <w:tc>
          <w:tcPr>
            <w:tcW w:w="2691" w:type="dxa"/>
            <w:shd w:val="clear" w:color="auto" w:fill="auto"/>
          </w:tcPr>
          <w:p w14:paraId="534A54F0" w14:textId="0851972C" w:rsidR="001E43EC" w:rsidRPr="009658B9" w:rsidRDefault="00593154" w:rsidP="00637074">
            <w:pPr>
              <w:suppressAutoHyphens/>
              <w:jc w:val="both"/>
            </w:pPr>
            <w:r>
              <w:t>-</w:t>
            </w:r>
          </w:p>
        </w:tc>
        <w:tc>
          <w:tcPr>
            <w:tcW w:w="1834" w:type="dxa"/>
            <w:shd w:val="clear" w:color="auto" w:fill="auto"/>
          </w:tcPr>
          <w:p w14:paraId="4277A8DE" w14:textId="3D2123C3" w:rsidR="00EC6C16" w:rsidRPr="00DC11F5" w:rsidRDefault="00593154" w:rsidP="00345360">
            <w:pPr>
              <w:suppressAutoHyphens/>
              <w:jc w:val="both"/>
            </w:pPr>
            <w:r>
              <w:t>-</w:t>
            </w:r>
          </w:p>
        </w:tc>
        <w:tc>
          <w:tcPr>
            <w:tcW w:w="3940" w:type="dxa"/>
            <w:shd w:val="clear" w:color="auto" w:fill="auto"/>
          </w:tcPr>
          <w:p w14:paraId="2D504E1E" w14:textId="77777777" w:rsidR="0056007A" w:rsidRDefault="0056007A" w:rsidP="00345360">
            <w:r w:rsidRPr="0056007A">
              <w:t xml:space="preserve">Государственное регулирование и развитие инновационного потенциала </w:t>
            </w:r>
          </w:p>
          <w:p w14:paraId="73D93D32" w14:textId="3FD7F863" w:rsidR="00345360" w:rsidRPr="00345360" w:rsidRDefault="0056007A" w:rsidP="00345360">
            <w:r w:rsidRPr="0056007A">
              <w:t xml:space="preserve">Производственная практика по профилю деятельности </w:t>
            </w:r>
            <w:r w:rsidR="00345360" w:rsidRPr="00345360">
              <w:t>Преддипломная практика</w:t>
            </w:r>
          </w:p>
          <w:p w14:paraId="1DB1BA82" w14:textId="700DA7E3" w:rsidR="006760DD" w:rsidRPr="00E80F41" w:rsidRDefault="00345360" w:rsidP="00345360">
            <w:r w:rsidRPr="00345360">
              <w:t>Защита выпускной квалификационной работы, включая подготовку к защите и процедуру защиты</w:t>
            </w:r>
          </w:p>
        </w:tc>
      </w:tr>
      <w:tr w:rsidR="00C9718F" w:rsidRPr="00DC11F5" w14:paraId="4C3ACAE4" w14:textId="77777777" w:rsidTr="00345360">
        <w:tc>
          <w:tcPr>
            <w:tcW w:w="1566" w:type="dxa"/>
            <w:shd w:val="clear" w:color="auto" w:fill="auto"/>
          </w:tcPr>
          <w:p w14:paraId="3A09951F" w14:textId="3AB9ECB0" w:rsidR="00C9718F" w:rsidRDefault="00C9718F" w:rsidP="00637074">
            <w:pPr>
              <w:suppressAutoHyphens/>
              <w:jc w:val="both"/>
            </w:pPr>
            <w:r w:rsidRPr="00860CD1">
              <w:t>ОПК-6</w:t>
            </w:r>
          </w:p>
        </w:tc>
        <w:tc>
          <w:tcPr>
            <w:tcW w:w="2691" w:type="dxa"/>
            <w:shd w:val="clear" w:color="auto" w:fill="auto"/>
          </w:tcPr>
          <w:p w14:paraId="1CAA9FA7" w14:textId="3B65D332" w:rsidR="00C9718F" w:rsidRPr="009658B9" w:rsidRDefault="00593154" w:rsidP="00C9718F">
            <w:pPr>
              <w:suppressAutoHyphens/>
            </w:pPr>
            <w:r>
              <w:t>-</w:t>
            </w:r>
          </w:p>
        </w:tc>
        <w:tc>
          <w:tcPr>
            <w:tcW w:w="1834" w:type="dxa"/>
            <w:shd w:val="clear" w:color="auto" w:fill="auto"/>
          </w:tcPr>
          <w:p w14:paraId="58BB97E4" w14:textId="26B1F0A0" w:rsidR="00C9718F" w:rsidRPr="00DC11F5" w:rsidRDefault="00C9718F" w:rsidP="00345360">
            <w:pPr>
              <w:suppressAutoHyphens/>
              <w:jc w:val="both"/>
            </w:pPr>
            <w:r w:rsidRPr="006A096E">
              <w:t>Теория и механизмы государственного управления</w:t>
            </w:r>
          </w:p>
        </w:tc>
        <w:tc>
          <w:tcPr>
            <w:tcW w:w="3940" w:type="dxa"/>
            <w:shd w:val="clear" w:color="auto" w:fill="auto"/>
          </w:tcPr>
          <w:p w14:paraId="1404698A" w14:textId="77777777" w:rsidR="00593154" w:rsidRDefault="00593154" w:rsidP="00345360">
            <w:r w:rsidRPr="006A096E">
              <w:t>Современные технологии разработки и принятия управленческих решений</w:t>
            </w:r>
            <w:r w:rsidRPr="0056007A">
              <w:t xml:space="preserve"> </w:t>
            </w:r>
          </w:p>
          <w:p w14:paraId="172F7668" w14:textId="517BC369" w:rsidR="00593154" w:rsidRDefault="0056007A" w:rsidP="00345360">
            <w:r w:rsidRPr="0056007A">
              <w:t xml:space="preserve">Научно-исследовательская работа Преддипломная практика </w:t>
            </w:r>
          </w:p>
          <w:p w14:paraId="2FBEF7F2" w14:textId="008D401F" w:rsidR="00C9718F" w:rsidRPr="00345360" w:rsidRDefault="00593154" w:rsidP="00593154">
            <w:r w:rsidRPr="00593154">
              <w:t xml:space="preserve">Защита выпускной квалификационной работы, включая подготовку к защите и процедуру защиты </w:t>
            </w:r>
          </w:p>
        </w:tc>
      </w:tr>
    </w:tbl>
    <w:p w14:paraId="08FF9146" w14:textId="77777777" w:rsidR="00057CBB" w:rsidRPr="00DC11F5" w:rsidRDefault="00057CBB" w:rsidP="00E8101E">
      <w:pPr>
        <w:suppressAutoHyphens/>
        <w:ind w:firstLine="709"/>
        <w:jc w:val="both"/>
        <w:rPr>
          <w:highlight w:val="yellow"/>
        </w:rPr>
      </w:pPr>
    </w:p>
    <w:p w14:paraId="5F84128F" w14:textId="13A41FE8" w:rsidR="00E80F41" w:rsidRPr="002900BE" w:rsidRDefault="00E80F41" w:rsidP="003F2B9D">
      <w:pPr>
        <w:suppressAutoHyphens/>
        <w:ind w:firstLine="709"/>
        <w:jc w:val="both"/>
        <w:rPr>
          <w:highlight w:val="green"/>
        </w:rPr>
      </w:pPr>
      <w:r w:rsidRPr="00345360">
        <w:t>Дисциплина в рамках воспитательной работы направлена на формирование у обучающихся умения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3F2B9D">
        <w:t>.</w:t>
      </w:r>
    </w:p>
    <w:p w14:paraId="68C8DBAD" w14:textId="77777777"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14:paraId="7CA072FB" w14:textId="77777777" w:rsidR="00057CBB" w:rsidRPr="00DC11F5" w:rsidRDefault="00057CBB" w:rsidP="00E8101E">
      <w:pPr>
        <w:suppressAutoHyphens/>
        <w:ind w:firstLine="709"/>
        <w:jc w:val="both"/>
        <w:rPr>
          <w:highlight w:val="yellow"/>
        </w:rPr>
      </w:pPr>
    </w:p>
    <w:p w14:paraId="3268000B" w14:textId="77777777" w:rsidR="00E8101E" w:rsidRPr="00DC11F5" w:rsidRDefault="00E8101E" w:rsidP="00034A75">
      <w:pPr>
        <w:pStyle w:val="a3"/>
        <w:numPr>
          <w:ilvl w:val="0"/>
          <w:numId w:val="2"/>
        </w:numPr>
        <w:jc w:val="both"/>
        <w:rPr>
          <w:b/>
          <w:i/>
        </w:rPr>
      </w:pPr>
      <w:r w:rsidRPr="00DC11F5">
        <w:rPr>
          <w:b/>
          <w:i/>
        </w:rPr>
        <w:t>Объем дисциплины</w:t>
      </w:r>
    </w:p>
    <w:p w14:paraId="5AD67F62"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01D509A4"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71E1C730"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DA36E8D" w14:textId="77777777" w:rsidR="001E43EC" w:rsidRPr="00DC11F5" w:rsidRDefault="001E43EC" w:rsidP="00637074">
            <w:pPr>
              <w:jc w:val="center"/>
              <w:rPr>
                <w:lang w:val="en-US"/>
              </w:rPr>
            </w:pPr>
            <w:r w:rsidRPr="00DC11F5">
              <w:rPr>
                <w:b/>
                <w:bCs/>
                <w:i/>
                <w:iCs/>
              </w:rPr>
              <w:t>Формы обучения</w:t>
            </w:r>
          </w:p>
        </w:tc>
      </w:tr>
      <w:tr w:rsidR="001E43EC" w:rsidRPr="00DC11F5" w14:paraId="7AFD464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F9A23"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1292E7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E7B450" w14:textId="77777777" w:rsidR="001E43EC" w:rsidRPr="00DC11F5" w:rsidRDefault="001E43EC" w:rsidP="00637074">
            <w:pPr>
              <w:jc w:val="center"/>
              <w:rPr>
                <w:lang w:val="en-US"/>
              </w:rPr>
            </w:pPr>
            <w:r w:rsidRPr="00DC11F5">
              <w:rPr>
                <w:b/>
                <w:bCs/>
                <w:i/>
                <w:iCs/>
              </w:rPr>
              <w:t>Заочная</w:t>
            </w:r>
          </w:p>
        </w:tc>
      </w:tr>
      <w:tr w:rsidR="00956B9B" w:rsidRPr="00DC11F5" w14:paraId="220667CA" w14:textId="77777777" w:rsidTr="00956B9B">
        <w:trPr>
          <w:trHeight w:val="335"/>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9A8026" w14:textId="3342A696" w:rsidR="00956B9B" w:rsidRPr="00956B9B" w:rsidRDefault="00956B9B" w:rsidP="00956B9B">
            <w:pPr>
              <w:spacing w:after="200" w:line="276" w:lineRule="auto"/>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C32FBAE" w14:textId="2743E5B6" w:rsidR="00956B9B" w:rsidRPr="00DC11F5" w:rsidRDefault="00956B9B" w:rsidP="00956B9B">
            <w:pPr>
              <w:jc w:val="center"/>
              <w:rPr>
                <w:b/>
                <w:bCs/>
                <w:i/>
                <w:iCs/>
              </w:rPr>
            </w:pPr>
            <w:r>
              <w:rPr>
                <w:color w:val="000000"/>
              </w:rPr>
              <w:t>4/144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AEE4628" w14:textId="243345E0" w:rsidR="00956B9B" w:rsidRPr="00C2556F" w:rsidRDefault="00C2556F" w:rsidP="00956B9B">
            <w:pPr>
              <w:jc w:val="center"/>
              <w:rPr>
                <w:bCs/>
                <w:iCs/>
              </w:rPr>
            </w:pPr>
            <w:r w:rsidRPr="00C2556F">
              <w:rPr>
                <w:bCs/>
                <w:iCs/>
                <w:lang w:val="en-US"/>
              </w:rPr>
              <w:t>4/144</w:t>
            </w:r>
          </w:p>
        </w:tc>
      </w:tr>
      <w:tr w:rsidR="00956B9B" w:rsidRPr="00DC11F5" w14:paraId="16959C82"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8B0194" w14:textId="77777777" w:rsidR="00956B9B" w:rsidRPr="00DC11F5" w:rsidRDefault="00956B9B" w:rsidP="00956B9B">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C85D1D" w14:textId="11311D07" w:rsidR="00956B9B" w:rsidRPr="00C2556F" w:rsidRDefault="00C2556F" w:rsidP="00956B9B">
            <w:pPr>
              <w:jc w:val="center"/>
              <w:rPr>
                <w:lang w:val="en-US"/>
              </w:rPr>
            </w:pPr>
            <w:r>
              <w:rPr>
                <w:lang w:val="en-US"/>
              </w:rPr>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7A8ECEA" w14:textId="5E0C5BEB" w:rsidR="00956B9B" w:rsidRPr="00DC11F5" w:rsidRDefault="00C2556F" w:rsidP="00956B9B">
            <w:pPr>
              <w:jc w:val="center"/>
            </w:pPr>
            <w:r>
              <w:t>16</w:t>
            </w:r>
          </w:p>
        </w:tc>
      </w:tr>
      <w:tr w:rsidR="00956B9B" w:rsidRPr="00DC11F5" w14:paraId="25CCB6D0"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4A1F65B" w14:textId="77777777" w:rsidR="00956B9B" w:rsidRPr="00DC11F5" w:rsidRDefault="00956B9B" w:rsidP="00956B9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474AD57" w14:textId="77777777" w:rsidR="00956B9B" w:rsidRPr="000A5A62" w:rsidRDefault="00956B9B" w:rsidP="00956B9B">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B2AC9DC" w14:textId="1C179DEB" w:rsidR="00956B9B" w:rsidRPr="001D47B2" w:rsidRDefault="00956B9B" w:rsidP="00956B9B">
            <w:pPr>
              <w:jc w:val="center"/>
              <w:rPr>
                <w:lang w:val="en-US"/>
              </w:rPr>
            </w:pPr>
            <w:r w:rsidRPr="001D47B2">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8EBBF0" w14:textId="1B2F3365" w:rsidR="00956B9B" w:rsidRPr="00BE57FE" w:rsidRDefault="00C2556F" w:rsidP="00956B9B">
            <w:pPr>
              <w:jc w:val="center"/>
            </w:pPr>
            <w:r>
              <w:t>4</w:t>
            </w:r>
          </w:p>
        </w:tc>
      </w:tr>
      <w:tr w:rsidR="00956B9B" w:rsidRPr="00DC11F5" w14:paraId="3B8EB9FE" w14:textId="77777777" w:rsidTr="00637074">
        <w:trPr>
          <w:trHeight w:val="1"/>
        </w:trPr>
        <w:tc>
          <w:tcPr>
            <w:tcW w:w="250" w:type="dxa"/>
            <w:vMerge/>
            <w:tcBorders>
              <w:left w:val="single" w:sz="3" w:space="0" w:color="000000"/>
              <w:right w:val="single" w:sz="3" w:space="0" w:color="000000"/>
            </w:tcBorders>
            <w:shd w:val="clear" w:color="000000" w:fill="FFFFFF"/>
          </w:tcPr>
          <w:p w14:paraId="398E0E1F" w14:textId="77777777" w:rsidR="00956B9B" w:rsidRPr="00DC11F5" w:rsidRDefault="00956B9B" w:rsidP="00956B9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9C09CD2" w14:textId="7F4314F4" w:rsidR="00956B9B" w:rsidRPr="00DC11F5" w:rsidRDefault="00956B9B" w:rsidP="00956B9B">
            <w:pPr>
              <w:jc w:val="both"/>
            </w:pPr>
            <w:r>
              <w:t>Занятия семинарского типа - п</w:t>
            </w:r>
            <w:r w:rsidRPr="00DC11F5">
              <w:t>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4CEACD" w14:textId="51D87799" w:rsidR="00956B9B" w:rsidRPr="001D47B2" w:rsidRDefault="00956B9B" w:rsidP="00956B9B">
            <w:pPr>
              <w:jc w:val="center"/>
              <w:rPr>
                <w:lang w:val="en-US"/>
              </w:rPr>
            </w:pPr>
            <w:r w:rsidRPr="001D47B2">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AD86B06" w14:textId="7CD3682E" w:rsidR="00956B9B" w:rsidRPr="00BE57FE" w:rsidRDefault="00C2556F" w:rsidP="00956B9B">
            <w:pPr>
              <w:jc w:val="center"/>
            </w:pPr>
            <w:r>
              <w:t>8</w:t>
            </w:r>
          </w:p>
        </w:tc>
      </w:tr>
      <w:tr w:rsidR="00956B9B" w:rsidRPr="00DC11F5" w14:paraId="14511A06" w14:textId="77777777" w:rsidTr="00637074">
        <w:trPr>
          <w:trHeight w:val="1"/>
        </w:trPr>
        <w:tc>
          <w:tcPr>
            <w:tcW w:w="250" w:type="dxa"/>
            <w:vMerge/>
            <w:tcBorders>
              <w:left w:val="single" w:sz="3" w:space="0" w:color="000000"/>
              <w:right w:val="single" w:sz="3" w:space="0" w:color="000000"/>
            </w:tcBorders>
            <w:shd w:val="clear" w:color="000000" w:fill="FFFFFF"/>
          </w:tcPr>
          <w:p w14:paraId="1008278B" w14:textId="77777777" w:rsidR="00956B9B" w:rsidRPr="00DC11F5" w:rsidRDefault="00956B9B" w:rsidP="00956B9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3E1C781" w14:textId="77777777" w:rsidR="00956B9B" w:rsidRPr="00DC11F5" w:rsidRDefault="00956B9B" w:rsidP="00956B9B">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7AF68B2" w14:textId="01A90B3E" w:rsidR="00956B9B" w:rsidRPr="001D47B2" w:rsidRDefault="00956B9B" w:rsidP="00956B9B">
            <w:pPr>
              <w:jc w:val="center"/>
            </w:pPr>
            <w:r w:rsidRPr="001D47B2">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F503D6C" w14:textId="55509948" w:rsidR="00956B9B" w:rsidRPr="00C2556F" w:rsidRDefault="00C2556F" w:rsidP="00956B9B">
            <w:pPr>
              <w:jc w:val="center"/>
            </w:pPr>
            <w:r>
              <w:t>2</w:t>
            </w:r>
          </w:p>
        </w:tc>
      </w:tr>
      <w:tr w:rsidR="00F10C75" w:rsidRPr="00DC11F5" w14:paraId="5569D84B" w14:textId="77777777" w:rsidTr="00637074">
        <w:trPr>
          <w:trHeight w:val="1"/>
        </w:trPr>
        <w:tc>
          <w:tcPr>
            <w:tcW w:w="250" w:type="dxa"/>
            <w:vMerge/>
            <w:tcBorders>
              <w:left w:val="single" w:sz="3" w:space="0" w:color="000000"/>
              <w:right w:val="single" w:sz="3" w:space="0" w:color="000000"/>
            </w:tcBorders>
            <w:shd w:val="clear" w:color="000000" w:fill="FFFFFF"/>
          </w:tcPr>
          <w:p w14:paraId="7307F6BC" w14:textId="77777777" w:rsidR="00F10C75" w:rsidRPr="00DC11F5" w:rsidRDefault="00F10C75" w:rsidP="00F10C75">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391723A" w14:textId="271990CE" w:rsidR="00F10C75" w:rsidRDefault="00F10C75" w:rsidP="00F10C75">
            <w:pPr>
              <w:jc w:val="both"/>
            </w:pPr>
            <w:r w:rsidRPr="00A54DCF">
              <w:rPr>
                <w:color w:val="000000" w:themeColor="text1"/>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DD7CC26" w14:textId="1AD501A2" w:rsidR="00F10C75" w:rsidRPr="001D47B2" w:rsidRDefault="00F10C75" w:rsidP="00F10C75">
            <w:pPr>
              <w:jc w:val="center"/>
            </w:pPr>
            <w:r w:rsidRPr="00A54DCF">
              <w:rPr>
                <w:color w:val="000000" w:themeColor="text1"/>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ABFA6AB" w14:textId="77777777" w:rsidR="00F10C75" w:rsidRPr="00DC11F5" w:rsidRDefault="00F10C75" w:rsidP="00F10C75">
            <w:pPr>
              <w:jc w:val="center"/>
              <w:rPr>
                <w:lang w:val="en-US"/>
              </w:rPr>
            </w:pPr>
          </w:p>
        </w:tc>
      </w:tr>
      <w:tr w:rsidR="00F10C75" w:rsidRPr="00DC11F5" w14:paraId="59D9F60C" w14:textId="77777777" w:rsidTr="00637074">
        <w:trPr>
          <w:trHeight w:val="1"/>
        </w:trPr>
        <w:tc>
          <w:tcPr>
            <w:tcW w:w="250" w:type="dxa"/>
            <w:vMerge/>
            <w:tcBorders>
              <w:left w:val="single" w:sz="3" w:space="0" w:color="000000"/>
              <w:right w:val="single" w:sz="3" w:space="0" w:color="000000"/>
            </w:tcBorders>
            <w:shd w:val="clear" w:color="000000" w:fill="FFFFFF"/>
          </w:tcPr>
          <w:p w14:paraId="734A6A84" w14:textId="77777777" w:rsidR="00F10C75" w:rsidRPr="00DC11F5" w:rsidRDefault="00F10C75" w:rsidP="00F10C75">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8E551A7" w14:textId="77777777" w:rsidR="00F10C75" w:rsidRPr="00DC11F5" w:rsidRDefault="00F10C75" w:rsidP="00F10C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8F78B38" w14:textId="4F7C4C79" w:rsidR="00F10C75" w:rsidRPr="001D47B2" w:rsidRDefault="00F10C75" w:rsidP="00F10C75">
            <w:pPr>
              <w:jc w:val="center"/>
            </w:pPr>
            <w:r w:rsidRPr="001D47B2">
              <w:t>27(2/25)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77C6275" w14:textId="101540A4" w:rsidR="00F10C75" w:rsidRPr="00BE57FE" w:rsidRDefault="00C2556F" w:rsidP="00F10C75">
            <w:pPr>
              <w:jc w:val="center"/>
            </w:pPr>
            <w:r>
              <w:t>7</w:t>
            </w:r>
          </w:p>
        </w:tc>
      </w:tr>
      <w:tr w:rsidR="00F10C75" w:rsidRPr="00DC11F5" w14:paraId="7A0C0F8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9C11882" w14:textId="77777777" w:rsidR="00F10C75" w:rsidRPr="00DC11F5" w:rsidRDefault="00F10C75" w:rsidP="00F10C75">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FD5E727" w14:textId="2690A5A7" w:rsidR="00F10C75" w:rsidRPr="001D47B2" w:rsidRDefault="00F10C75" w:rsidP="00F10C75">
            <w:pPr>
              <w:jc w:val="center"/>
              <w:rPr>
                <w:lang w:val="en-US"/>
              </w:rPr>
            </w:pPr>
            <w:r w:rsidRPr="001D47B2">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C119849" w14:textId="1A5D931F" w:rsidR="00F10C75" w:rsidRPr="00BE57FE" w:rsidRDefault="00C2556F" w:rsidP="00F10C75">
            <w:pPr>
              <w:jc w:val="center"/>
            </w:pPr>
            <w:r>
              <w:t>121</w:t>
            </w:r>
          </w:p>
        </w:tc>
      </w:tr>
    </w:tbl>
    <w:p w14:paraId="3BBD3E68" w14:textId="77777777" w:rsidR="001E43EC" w:rsidRPr="00DC11F5" w:rsidRDefault="001E43EC" w:rsidP="001E43EC">
      <w:pPr>
        <w:ind w:left="360"/>
        <w:jc w:val="both"/>
      </w:pPr>
    </w:p>
    <w:p w14:paraId="500138B0"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E8A88E" w14:textId="77777777" w:rsidR="0099483A" w:rsidRPr="00DC11F5" w:rsidRDefault="0099483A" w:rsidP="0099483A">
      <w:pPr>
        <w:pStyle w:val="a3"/>
        <w:ind w:left="502"/>
        <w:jc w:val="both"/>
        <w:rPr>
          <w:b/>
          <w:i/>
        </w:rPr>
      </w:pPr>
    </w:p>
    <w:p w14:paraId="4D9729A6"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3B25ABE2"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2F3FCA21"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B97BE2" w:rsidRPr="00DC11F5" w14:paraId="1651E543" w14:textId="77777777" w:rsidTr="000C6CA3">
        <w:tc>
          <w:tcPr>
            <w:tcW w:w="562" w:type="dxa"/>
            <w:vMerge w:val="restart"/>
            <w:shd w:val="clear" w:color="auto" w:fill="auto"/>
          </w:tcPr>
          <w:p w14:paraId="3D3A2356" w14:textId="77777777" w:rsidR="00B97BE2" w:rsidRPr="00DC11F5" w:rsidRDefault="00B97BE2" w:rsidP="00935672">
            <w:pPr>
              <w:jc w:val="center"/>
              <w:rPr>
                <w:b/>
              </w:rPr>
            </w:pPr>
          </w:p>
          <w:p w14:paraId="7A6A81CA" w14:textId="77777777" w:rsidR="00B97BE2" w:rsidRPr="00DC11F5" w:rsidRDefault="00B97BE2" w:rsidP="00935672">
            <w:pPr>
              <w:jc w:val="center"/>
              <w:rPr>
                <w:b/>
              </w:rPr>
            </w:pPr>
            <w:r w:rsidRPr="00DC11F5">
              <w:rPr>
                <w:b/>
              </w:rPr>
              <w:t>№ п/п</w:t>
            </w:r>
          </w:p>
        </w:tc>
        <w:tc>
          <w:tcPr>
            <w:tcW w:w="3070" w:type="dxa"/>
            <w:vMerge w:val="restart"/>
            <w:shd w:val="clear" w:color="auto" w:fill="auto"/>
          </w:tcPr>
          <w:p w14:paraId="630223A2" w14:textId="77777777" w:rsidR="00B97BE2" w:rsidRPr="00DC11F5" w:rsidRDefault="00B97BE2" w:rsidP="00935672">
            <w:pPr>
              <w:jc w:val="center"/>
              <w:rPr>
                <w:b/>
              </w:rPr>
            </w:pPr>
          </w:p>
          <w:p w14:paraId="641DE46D" w14:textId="77777777" w:rsidR="00B97BE2" w:rsidRPr="00DC11F5" w:rsidRDefault="00B97BE2" w:rsidP="00935672">
            <w:pPr>
              <w:jc w:val="center"/>
              <w:rPr>
                <w:b/>
              </w:rPr>
            </w:pPr>
            <w:r w:rsidRPr="00DC11F5">
              <w:rPr>
                <w:b/>
              </w:rPr>
              <w:t>Раздел/тема</w:t>
            </w:r>
          </w:p>
        </w:tc>
        <w:tc>
          <w:tcPr>
            <w:tcW w:w="5188" w:type="dxa"/>
            <w:gridSpan w:val="4"/>
            <w:shd w:val="clear" w:color="auto" w:fill="auto"/>
          </w:tcPr>
          <w:p w14:paraId="69D11CFC" w14:textId="77777777" w:rsidR="00B97BE2" w:rsidRPr="00DC11F5" w:rsidRDefault="00B97BE2" w:rsidP="00935672">
            <w:pPr>
              <w:jc w:val="center"/>
              <w:rPr>
                <w:b/>
              </w:rPr>
            </w:pPr>
            <w:r w:rsidRPr="00DC11F5">
              <w:rPr>
                <w:b/>
              </w:rPr>
              <w:t>Виды учебной работы (в часах)</w:t>
            </w:r>
          </w:p>
        </w:tc>
      </w:tr>
      <w:tr w:rsidR="00B97BE2" w:rsidRPr="00DC11F5" w14:paraId="4FDB52DA" w14:textId="77777777" w:rsidTr="000C6CA3">
        <w:tc>
          <w:tcPr>
            <w:tcW w:w="562" w:type="dxa"/>
            <w:vMerge/>
            <w:shd w:val="clear" w:color="auto" w:fill="auto"/>
          </w:tcPr>
          <w:p w14:paraId="5ED4FC87" w14:textId="77777777" w:rsidR="00B97BE2" w:rsidRPr="00DC11F5" w:rsidRDefault="00B97BE2" w:rsidP="00935672">
            <w:pPr>
              <w:jc w:val="center"/>
              <w:rPr>
                <w:b/>
              </w:rPr>
            </w:pPr>
          </w:p>
        </w:tc>
        <w:tc>
          <w:tcPr>
            <w:tcW w:w="3070" w:type="dxa"/>
            <w:vMerge/>
            <w:shd w:val="clear" w:color="auto" w:fill="auto"/>
          </w:tcPr>
          <w:p w14:paraId="2BE8A1EF" w14:textId="77777777" w:rsidR="00B97BE2" w:rsidRPr="00DC11F5" w:rsidRDefault="00B97BE2" w:rsidP="00935672">
            <w:pPr>
              <w:jc w:val="center"/>
              <w:rPr>
                <w:b/>
              </w:rPr>
            </w:pPr>
          </w:p>
        </w:tc>
        <w:tc>
          <w:tcPr>
            <w:tcW w:w="3046" w:type="dxa"/>
            <w:gridSpan w:val="3"/>
            <w:shd w:val="clear" w:color="auto" w:fill="auto"/>
          </w:tcPr>
          <w:p w14:paraId="16990DF7"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08B982CB" w14:textId="77777777" w:rsidR="00B97BE2" w:rsidRPr="00DC11F5" w:rsidRDefault="00B97BE2" w:rsidP="00935672">
            <w:pPr>
              <w:jc w:val="center"/>
              <w:rPr>
                <w:b/>
              </w:rPr>
            </w:pPr>
            <w:r w:rsidRPr="00DC11F5">
              <w:rPr>
                <w:b/>
              </w:rPr>
              <w:t>Самостоятельная работа</w:t>
            </w:r>
          </w:p>
        </w:tc>
      </w:tr>
      <w:tr w:rsidR="00B97BE2" w:rsidRPr="00DC11F5" w14:paraId="68C58B90" w14:textId="77777777" w:rsidTr="000C6CA3">
        <w:tc>
          <w:tcPr>
            <w:tcW w:w="562" w:type="dxa"/>
            <w:vMerge/>
            <w:shd w:val="clear" w:color="auto" w:fill="auto"/>
          </w:tcPr>
          <w:p w14:paraId="2C065C60" w14:textId="77777777" w:rsidR="00B97BE2" w:rsidRPr="00DC11F5" w:rsidRDefault="00B97BE2" w:rsidP="00935672">
            <w:pPr>
              <w:jc w:val="both"/>
            </w:pPr>
          </w:p>
        </w:tc>
        <w:tc>
          <w:tcPr>
            <w:tcW w:w="3070" w:type="dxa"/>
            <w:vMerge/>
            <w:shd w:val="clear" w:color="auto" w:fill="auto"/>
          </w:tcPr>
          <w:p w14:paraId="0B1286ED" w14:textId="77777777" w:rsidR="00B97BE2" w:rsidRPr="00DC11F5" w:rsidRDefault="00B97BE2" w:rsidP="00935672">
            <w:pPr>
              <w:jc w:val="both"/>
            </w:pPr>
          </w:p>
        </w:tc>
        <w:tc>
          <w:tcPr>
            <w:tcW w:w="1173" w:type="dxa"/>
            <w:shd w:val="clear" w:color="auto" w:fill="auto"/>
          </w:tcPr>
          <w:p w14:paraId="60CEE07A" w14:textId="77777777" w:rsidR="00B97BE2" w:rsidRPr="00DC11F5" w:rsidRDefault="00B97BE2" w:rsidP="00935672">
            <w:pPr>
              <w:jc w:val="center"/>
              <w:rPr>
                <w:b/>
              </w:rPr>
            </w:pPr>
            <w:r w:rsidRPr="00DC11F5">
              <w:rPr>
                <w:b/>
              </w:rPr>
              <w:t>ЛЗ</w:t>
            </w:r>
          </w:p>
        </w:tc>
        <w:tc>
          <w:tcPr>
            <w:tcW w:w="1035" w:type="dxa"/>
            <w:shd w:val="clear" w:color="auto" w:fill="auto"/>
          </w:tcPr>
          <w:p w14:paraId="7B8692DD" w14:textId="77777777" w:rsidR="00B97BE2" w:rsidRPr="00DC11F5" w:rsidRDefault="00B97BE2" w:rsidP="00935672">
            <w:pPr>
              <w:jc w:val="center"/>
              <w:rPr>
                <w:b/>
              </w:rPr>
            </w:pPr>
            <w:r w:rsidRPr="00DC11F5">
              <w:rPr>
                <w:b/>
              </w:rPr>
              <w:t>ПЗ</w:t>
            </w:r>
          </w:p>
        </w:tc>
        <w:tc>
          <w:tcPr>
            <w:tcW w:w="838" w:type="dxa"/>
            <w:shd w:val="clear" w:color="auto" w:fill="auto"/>
          </w:tcPr>
          <w:p w14:paraId="74BD33B9" w14:textId="77777777"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14:paraId="197641C3" w14:textId="77777777" w:rsidR="00B97BE2" w:rsidRPr="00DC11F5" w:rsidRDefault="00B97BE2" w:rsidP="00935672">
            <w:pPr>
              <w:jc w:val="both"/>
            </w:pPr>
          </w:p>
        </w:tc>
      </w:tr>
      <w:tr w:rsidR="000C6CA3" w:rsidRPr="00DC11F5" w14:paraId="292C9B2B" w14:textId="77777777" w:rsidTr="000C6CA3">
        <w:tc>
          <w:tcPr>
            <w:tcW w:w="562" w:type="dxa"/>
            <w:shd w:val="clear" w:color="auto" w:fill="auto"/>
          </w:tcPr>
          <w:p w14:paraId="12049858" w14:textId="1CAF7D27" w:rsidR="000C6CA3" w:rsidRPr="00DC11F5" w:rsidRDefault="000C6CA3" w:rsidP="00234E56">
            <w:pPr>
              <w:pStyle w:val="a3"/>
              <w:numPr>
                <w:ilvl w:val="0"/>
                <w:numId w:val="12"/>
              </w:numPr>
              <w:jc w:val="both"/>
            </w:pPr>
          </w:p>
        </w:tc>
        <w:tc>
          <w:tcPr>
            <w:tcW w:w="3070" w:type="dxa"/>
            <w:shd w:val="clear" w:color="auto" w:fill="auto"/>
          </w:tcPr>
          <w:p w14:paraId="55551DC4" w14:textId="00192380" w:rsidR="000C6CA3" w:rsidRPr="000472E3" w:rsidRDefault="00107635" w:rsidP="000C6CA3">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000C6CA3" w:rsidRPr="00A52FD5">
              <w:rPr>
                <w:rFonts w:ascii="Times New Roman" w:hAnsi="Times New Roman"/>
                <w:sz w:val="24"/>
                <w:szCs w:val="24"/>
              </w:rPr>
              <w:t>истемн</w:t>
            </w:r>
            <w:r>
              <w:rPr>
                <w:rFonts w:ascii="Times New Roman" w:hAnsi="Times New Roman"/>
                <w:sz w:val="24"/>
                <w:szCs w:val="24"/>
              </w:rPr>
              <w:t>ый</w:t>
            </w:r>
            <w:r w:rsidR="000C6CA3"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000C6CA3"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397F15FE" w14:textId="77936134" w:rsidR="000C6CA3" w:rsidRPr="00DC11F5" w:rsidRDefault="00107635" w:rsidP="000C6CA3">
            <w:pPr>
              <w:jc w:val="center"/>
            </w:pPr>
            <w:r>
              <w:t>1</w:t>
            </w:r>
          </w:p>
        </w:tc>
        <w:tc>
          <w:tcPr>
            <w:tcW w:w="1035" w:type="dxa"/>
            <w:shd w:val="clear" w:color="auto" w:fill="auto"/>
          </w:tcPr>
          <w:p w14:paraId="5B7B8B1C" w14:textId="0CB4819A" w:rsidR="000C6CA3" w:rsidRPr="00DC11F5" w:rsidRDefault="00107635" w:rsidP="000C6CA3">
            <w:pPr>
              <w:jc w:val="center"/>
            </w:pPr>
            <w:r>
              <w:t>2</w:t>
            </w:r>
          </w:p>
        </w:tc>
        <w:tc>
          <w:tcPr>
            <w:tcW w:w="838" w:type="dxa"/>
            <w:shd w:val="clear" w:color="auto" w:fill="auto"/>
          </w:tcPr>
          <w:p w14:paraId="2D94A935" w14:textId="77777777" w:rsidR="000C6CA3" w:rsidRPr="00DC11F5" w:rsidRDefault="000C6CA3" w:rsidP="000C6CA3">
            <w:pPr>
              <w:jc w:val="center"/>
            </w:pPr>
          </w:p>
        </w:tc>
        <w:tc>
          <w:tcPr>
            <w:tcW w:w="2142" w:type="dxa"/>
            <w:shd w:val="clear" w:color="auto" w:fill="auto"/>
          </w:tcPr>
          <w:p w14:paraId="3B2C2FA5" w14:textId="4443A675" w:rsidR="000C6CA3" w:rsidRPr="00DC11F5" w:rsidRDefault="0020060A" w:rsidP="000C6CA3">
            <w:pPr>
              <w:jc w:val="center"/>
            </w:pPr>
            <w:r>
              <w:t>11</w:t>
            </w:r>
          </w:p>
        </w:tc>
      </w:tr>
      <w:tr w:rsidR="0020060A" w:rsidRPr="00DC11F5" w14:paraId="7B93E0BA" w14:textId="77777777" w:rsidTr="000C6CA3">
        <w:tc>
          <w:tcPr>
            <w:tcW w:w="562" w:type="dxa"/>
            <w:shd w:val="clear" w:color="auto" w:fill="auto"/>
          </w:tcPr>
          <w:p w14:paraId="2F498C60" w14:textId="1360F7A5" w:rsidR="0020060A" w:rsidRDefault="0020060A" w:rsidP="0020060A">
            <w:pPr>
              <w:pStyle w:val="a3"/>
              <w:numPr>
                <w:ilvl w:val="0"/>
                <w:numId w:val="12"/>
              </w:numPr>
              <w:jc w:val="both"/>
            </w:pPr>
          </w:p>
        </w:tc>
        <w:tc>
          <w:tcPr>
            <w:tcW w:w="3070" w:type="dxa"/>
            <w:shd w:val="clear" w:color="auto" w:fill="auto"/>
          </w:tcPr>
          <w:p w14:paraId="339B0ADA" w14:textId="68A8C382" w:rsidR="0020060A" w:rsidRPr="000472E3" w:rsidRDefault="0020060A" w:rsidP="0020060A">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5DFC2E13" w14:textId="722EE92E" w:rsidR="0020060A" w:rsidRPr="00DC11F5" w:rsidRDefault="0020060A" w:rsidP="0020060A">
            <w:pPr>
              <w:jc w:val="center"/>
            </w:pPr>
            <w:r>
              <w:t>2</w:t>
            </w:r>
          </w:p>
        </w:tc>
        <w:tc>
          <w:tcPr>
            <w:tcW w:w="1035" w:type="dxa"/>
            <w:shd w:val="clear" w:color="auto" w:fill="auto"/>
          </w:tcPr>
          <w:p w14:paraId="2E8089C9" w14:textId="03DC960A" w:rsidR="0020060A" w:rsidRPr="00DC11F5" w:rsidRDefault="0020060A" w:rsidP="0020060A">
            <w:pPr>
              <w:jc w:val="center"/>
            </w:pPr>
            <w:r>
              <w:t>4</w:t>
            </w:r>
          </w:p>
        </w:tc>
        <w:tc>
          <w:tcPr>
            <w:tcW w:w="838" w:type="dxa"/>
            <w:shd w:val="clear" w:color="auto" w:fill="auto"/>
          </w:tcPr>
          <w:p w14:paraId="1432B9AA" w14:textId="77777777" w:rsidR="0020060A" w:rsidRPr="00DC11F5" w:rsidRDefault="0020060A" w:rsidP="0020060A">
            <w:pPr>
              <w:jc w:val="center"/>
            </w:pPr>
          </w:p>
        </w:tc>
        <w:tc>
          <w:tcPr>
            <w:tcW w:w="2142" w:type="dxa"/>
            <w:shd w:val="clear" w:color="auto" w:fill="auto"/>
          </w:tcPr>
          <w:p w14:paraId="790979D5" w14:textId="7AC6C17D" w:rsidR="0020060A" w:rsidRPr="00DC11F5" w:rsidRDefault="0020060A" w:rsidP="0020060A">
            <w:pPr>
              <w:jc w:val="center"/>
            </w:pPr>
            <w:r w:rsidRPr="00915376">
              <w:t>11</w:t>
            </w:r>
          </w:p>
        </w:tc>
      </w:tr>
      <w:tr w:rsidR="0020060A" w:rsidRPr="00DC11F5" w14:paraId="271AC8E8" w14:textId="77777777" w:rsidTr="000C6CA3">
        <w:tc>
          <w:tcPr>
            <w:tcW w:w="562" w:type="dxa"/>
            <w:shd w:val="clear" w:color="auto" w:fill="auto"/>
          </w:tcPr>
          <w:p w14:paraId="7321459D" w14:textId="0A092A72" w:rsidR="0020060A" w:rsidRDefault="0020060A" w:rsidP="0020060A">
            <w:pPr>
              <w:pStyle w:val="a3"/>
              <w:numPr>
                <w:ilvl w:val="0"/>
                <w:numId w:val="12"/>
              </w:numPr>
              <w:jc w:val="both"/>
            </w:pPr>
          </w:p>
        </w:tc>
        <w:tc>
          <w:tcPr>
            <w:tcW w:w="3070" w:type="dxa"/>
            <w:shd w:val="clear" w:color="auto" w:fill="auto"/>
          </w:tcPr>
          <w:p w14:paraId="5E789696" w14:textId="57F3B2D6" w:rsidR="0020060A" w:rsidRPr="00C8171F" w:rsidRDefault="0020060A" w:rsidP="0020060A">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5335F0C0" w14:textId="1570D0C9" w:rsidR="0020060A" w:rsidRDefault="0020060A" w:rsidP="0020060A">
            <w:pPr>
              <w:jc w:val="center"/>
            </w:pPr>
            <w:r>
              <w:t>1</w:t>
            </w:r>
          </w:p>
        </w:tc>
        <w:tc>
          <w:tcPr>
            <w:tcW w:w="1035" w:type="dxa"/>
            <w:shd w:val="clear" w:color="auto" w:fill="auto"/>
          </w:tcPr>
          <w:p w14:paraId="5761E40B" w14:textId="4074ADBD" w:rsidR="0020060A" w:rsidRDefault="0020060A" w:rsidP="0020060A">
            <w:pPr>
              <w:jc w:val="center"/>
            </w:pPr>
            <w:r>
              <w:t>2</w:t>
            </w:r>
          </w:p>
        </w:tc>
        <w:tc>
          <w:tcPr>
            <w:tcW w:w="838" w:type="dxa"/>
            <w:shd w:val="clear" w:color="auto" w:fill="auto"/>
          </w:tcPr>
          <w:p w14:paraId="61766238" w14:textId="77777777" w:rsidR="0020060A" w:rsidRPr="00DC11F5" w:rsidRDefault="0020060A" w:rsidP="0020060A">
            <w:pPr>
              <w:jc w:val="center"/>
            </w:pPr>
          </w:p>
        </w:tc>
        <w:tc>
          <w:tcPr>
            <w:tcW w:w="2142" w:type="dxa"/>
            <w:shd w:val="clear" w:color="auto" w:fill="auto"/>
          </w:tcPr>
          <w:p w14:paraId="15A2F196" w14:textId="4B661AE9" w:rsidR="0020060A" w:rsidRPr="00DC11F5" w:rsidRDefault="0020060A" w:rsidP="0020060A">
            <w:pPr>
              <w:jc w:val="center"/>
            </w:pPr>
            <w:r w:rsidRPr="00915376">
              <w:t>11</w:t>
            </w:r>
          </w:p>
        </w:tc>
      </w:tr>
      <w:tr w:rsidR="0020060A" w:rsidRPr="00DC11F5" w14:paraId="714FC7C3" w14:textId="77777777" w:rsidTr="000C6CA3">
        <w:tc>
          <w:tcPr>
            <w:tcW w:w="562" w:type="dxa"/>
            <w:shd w:val="clear" w:color="auto" w:fill="auto"/>
          </w:tcPr>
          <w:p w14:paraId="006587B7" w14:textId="77777777" w:rsidR="0020060A" w:rsidRDefault="0020060A" w:rsidP="0020060A">
            <w:pPr>
              <w:pStyle w:val="a3"/>
              <w:numPr>
                <w:ilvl w:val="0"/>
                <w:numId w:val="12"/>
              </w:numPr>
              <w:jc w:val="both"/>
            </w:pPr>
          </w:p>
        </w:tc>
        <w:tc>
          <w:tcPr>
            <w:tcW w:w="3070" w:type="dxa"/>
            <w:shd w:val="clear" w:color="auto" w:fill="auto"/>
          </w:tcPr>
          <w:p w14:paraId="52143898" w14:textId="40D3202D" w:rsidR="0020060A" w:rsidRPr="00C8171F" w:rsidRDefault="0020060A" w:rsidP="0020060A">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6CCBF323" w14:textId="24066B7D" w:rsidR="0020060A" w:rsidRDefault="0020060A" w:rsidP="0020060A">
            <w:pPr>
              <w:jc w:val="center"/>
            </w:pPr>
            <w:r>
              <w:t>2</w:t>
            </w:r>
          </w:p>
        </w:tc>
        <w:tc>
          <w:tcPr>
            <w:tcW w:w="1035" w:type="dxa"/>
            <w:shd w:val="clear" w:color="auto" w:fill="auto"/>
          </w:tcPr>
          <w:p w14:paraId="673B7EB9" w14:textId="5739F6AA" w:rsidR="0020060A" w:rsidRDefault="0020060A" w:rsidP="0020060A">
            <w:pPr>
              <w:jc w:val="center"/>
            </w:pPr>
            <w:r>
              <w:t>4</w:t>
            </w:r>
          </w:p>
        </w:tc>
        <w:tc>
          <w:tcPr>
            <w:tcW w:w="838" w:type="dxa"/>
            <w:shd w:val="clear" w:color="auto" w:fill="auto"/>
          </w:tcPr>
          <w:p w14:paraId="70796688" w14:textId="77777777" w:rsidR="0020060A" w:rsidRPr="00DC11F5" w:rsidRDefault="0020060A" w:rsidP="0020060A">
            <w:pPr>
              <w:jc w:val="center"/>
            </w:pPr>
          </w:p>
        </w:tc>
        <w:tc>
          <w:tcPr>
            <w:tcW w:w="2142" w:type="dxa"/>
            <w:shd w:val="clear" w:color="auto" w:fill="auto"/>
          </w:tcPr>
          <w:p w14:paraId="7C5F5BC0" w14:textId="0EC28FA4" w:rsidR="0020060A" w:rsidRPr="00DC11F5" w:rsidRDefault="0020060A" w:rsidP="0020060A">
            <w:pPr>
              <w:jc w:val="center"/>
            </w:pPr>
            <w:r w:rsidRPr="00915376">
              <w:t>11</w:t>
            </w:r>
          </w:p>
        </w:tc>
      </w:tr>
      <w:tr w:rsidR="0020060A" w:rsidRPr="00DC11F5" w14:paraId="15986D7E" w14:textId="77777777" w:rsidTr="000C6CA3">
        <w:tc>
          <w:tcPr>
            <w:tcW w:w="562" w:type="dxa"/>
            <w:shd w:val="clear" w:color="auto" w:fill="auto"/>
          </w:tcPr>
          <w:p w14:paraId="65F92877" w14:textId="77777777" w:rsidR="0020060A" w:rsidRDefault="0020060A" w:rsidP="0020060A">
            <w:pPr>
              <w:pStyle w:val="a3"/>
              <w:numPr>
                <w:ilvl w:val="0"/>
                <w:numId w:val="12"/>
              </w:numPr>
              <w:jc w:val="both"/>
            </w:pPr>
          </w:p>
        </w:tc>
        <w:tc>
          <w:tcPr>
            <w:tcW w:w="3070" w:type="dxa"/>
            <w:shd w:val="clear" w:color="auto" w:fill="auto"/>
          </w:tcPr>
          <w:p w14:paraId="2292533F" w14:textId="04976649" w:rsidR="0020060A" w:rsidRPr="00C8171F" w:rsidRDefault="0020060A" w:rsidP="0020060A">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62904E95" w14:textId="061186B0" w:rsidR="0020060A" w:rsidRDefault="0020060A" w:rsidP="0020060A">
            <w:pPr>
              <w:jc w:val="center"/>
            </w:pPr>
            <w:r>
              <w:t>2</w:t>
            </w:r>
          </w:p>
        </w:tc>
        <w:tc>
          <w:tcPr>
            <w:tcW w:w="1035" w:type="dxa"/>
            <w:shd w:val="clear" w:color="auto" w:fill="auto"/>
          </w:tcPr>
          <w:p w14:paraId="55239AE5" w14:textId="75B66FD0" w:rsidR="0020060A" w:rsidRDefault="0020060A" w:rsidP="0020060A">
            <w:pPr>
              <w:jc w:val="center"/>
            </w:pPr>
            <w:r>
              <w:t>4</w:t>
            </w:r>
          </w:p>
        </w:tc>
        <w:tc>
          <w:tcPr>
            <w:tcW w:w="838" w:type="dxa"/>
            <w:shd w:val="clear" w:color="auto" w:fill="auto"/>
          </w:tcPr>
          <w:p w14:paraId="51FA2B31" w14:textId="77777777" w:rsidR="0020060A" w:rsidRPr="00DC11F5" w:rsidRDefault="0020060A" w:rsidP="0020060A">
            <w:pPr>
              <w:jc w:val="center"/>
            </w:pPr>
          </w:p>
        </w:tc>
        <w:tc>
          <w:tcPr>
            <w:tcW w:w="2142" w:type="dxa"/>
            <w:shd w:val="clear" w:color="auto" w:fill="auto"/>
          </w:tcPr>
          <w:p w14:paraId="0557D524" w14:textId="6E393D12" w:rsidR="0020060A" w:rsidRPr="00DC11F5" w:rsidRDefault="0020060A" w:rsidP="0020060A">
            <w:pPr>
              <w:jc w:val="center"/>
            </w:pPr>
            <w:r w:rsidRPr="00915376">
              <w:t>11</w:t>
            </w:r>
          </w:p>
        </w:tc>
      </w:tr>
      <w:tr w:rsidR="00C943BE" w:rsidRPr="00DC11F5" w14:paraId="48F26234" w14:textId="77777777" w:rsidTr="000C6CA3">
        <w:tc>
          <w:tcPr>
            <w:tcW w:w="562" w:type="dxa"/>
            <w:shd w:val="clear" w:color="auto" w:fill="auto"/>
          </w:tcPr>
          <w:p w14:paraId="4B12FB08" w14:textId="1CADFF0E" w:rsidR="00C943BE" w:rsidRDefault="00C943BE" w:rsidP="00234E56">
            <w:pPr>
              <w:pStyle w:val="a3"/>
              <w:numPr>
                <w:ilvl w:val="0"/>
                <w:numId w:val="12"/>
              </w:numPr>
              <w:jc w:val="both"/>
            </w:pPr>
          </w:p>
        </w:tc>
        <w:tc>
          <w:tcPr>
            <w:tcW w:w="3070" w:type="dxa"/>
            <w:shd w:val="clear" w:color="auto" w:fill="auto"/>
          </w:tcPr>
          <w:p w14:paraId="55DA7AA5" w14:textId="1D7F6001" w:rsidR="00C943BE" w:rsidRPr="000472E3" w:rsidRDefault="00C943BE" w:rsidP="00C943BE">
            <w:pPr>
              <w:rPr>
                <w:bCs/>
              </w:rPr>
            </w:pPr>
            <w:r w:rsidRPr="00A52FD5">
              <w:t>Эффективность реализации проекта</w:t>
            </w:r>
          </w:p>
        </w:tc>
        <w:tc>
          <w:tcPr>
            <w:tcW w:w="1173" w:type="dxa"/>
            <w:shd w:val="clear" w:color="auto" w:fill="auto"/>
          </w:tcPr>
          <w:p w14:paraId="7ADF12FD" w14:textId="35B2F86A" w:rsidR="00C943BE" w:rsidRDefault="00C943BE" w:rsidP="00C943BE">
            <w:pPr>
              <w:jc w:val="center"/>
            </w:pPr>
            <w:r>
              <w:t>2</w:t>
            </w:r>
          </w:p>
        </w:tc>
        <w:tc>
          <w:tcPr>
            <w:tcW w:w="1035" w:type="dxa"/>
            <w:shd w:val="clear" w:color="auto" w:fill="auto"/>
          </w:tcPr>
          <w:p w14:paraId="3F5CD022" w14:textId="5A154EF3" w:rsidR="00C943BE" w:rsidRDefault="00C943BE" w:rsidP="00C943BE">
            <w:pPr>
              <w:jc w:val="center"/>
            </w:pPr>
            <w:r>
              <w:t>4</w:t>
            </w:r>
          </w:p>
        </w:tc>
        <w:tc>
          <w:tcPr>
            <w:tcW w:w="838" w:type="dxa"/>
            <w:shd w:val="clear" w:color="auto" w:fill="auto"/>
          </w:tcPr>
          <w:p w14:paraId="66A98A35" w14:textId="77777777" w:rsidR="00C943BE" w:rsidRPr="00DC11F5" w:rsidRDefault="00C943BE" w:rsidP="00C943BE">
            <w:pPr>
              <w:jc w:val="center"/>
            </w:pPr>
          </w:p>
        </w:tc>
        <w:tc>
          <w:tcPr>
            <w:tcW w:w="2142" w:type="dxa"/>
            <w:shd w:val="clear" w:color="auto" w:fill="auto"/>
          </w:tcPr>
          <w:p w14:paraId="376215FD" w14:textId="3106CC80" w:rsidR="00C943BE" w:rsidRPr="00DC11F5" w:rsidRDefault="00C943BE" w:rsidP="00C943BE">
            <w:pPr>
              <w:jc w:val="center"/>
            </w:pPr>
            <w:r w:rsidRPr="008B28F6">
              <w:t>12</w:t>
            </w:r>
          </w:p>
        </w:tc>
      </w:tr>
      <w:tr w:rsidR="00C943BE" w:rsidRPr="00DC11F5" w14:paraId="5268C294" w14:textId="77777777" w:rsidTr="000C6CA3">
        <w:tc>
          <w:tcPr>
            <w:tcW w:w="562" w:type="dxa"/>
            <w:shd w:val="clear" w:color="auto" w:fill="auto"/>
          </w:tcPr>
          <w:p w14:paraId="7D40080F" w14:textId="77777777" w:rsidR="00C943BE" w:rsidRDefault="00C943BE" w:rsidP="00234E56">
            <w:pPr>
              <w:pStyle w:val="a3"/>
              <w:numPr>
                <w:ilvl w:val="0"/>
                <w:numId w:val="12"/>
              </w:numPr>
              <w:jc w:val="both"/>
            </w:pPr>
          </w:p>
        </w:tc>
        <w:tc>
          <w:tcPr>
            <w:tcW w:w="3070" w:type="dxa"/>
            <w:shd w:val="clear" w:color="auto" w:fill="auto"/>
          </w:tcPr>
          <w:p w14:paraId="1C823597" w14:textId="3A92C4D2" w:rsidR="00C943BE" w:rsidRPr="000472E3" w:rsidRDefault="00C943BE" w:rsidP="00C943BE">
            <w:pPr>
              <w:rPr>
                <w:bCs/>
              </w:rPr>
            </w:pPr>
            <w:r w:rsidRPr="00A52FD5">
              <w:t>Управление проектными рисками</w:t>
            </w:r>
          </w:p>
        </w:tc>
        <w:tc>
          <w:tcPr>
            <w:tcW w:w="1173" w:type="dxa"/>
            <w:shd w:val="clear" w:color="auto" w:fill="auto"/>
          </w:tcPr>
          <w:p w14:paraId="4A4EAB5C" w14:textId="2DF0C5AA" w:rsidR="00C943BE" w:rsidRDefault="00C943BE" w:rsidP="00C943BE">
            <w:pPr>
              <w:jc w:val="center"/>
            </w:pPr>
            <w:r>
              <w:t>2</w:t>
            </w:r>
          </w:p>
        </w:tc>
        <w:tc>
          <w:tcPr>
            <w:tcW w:w="1035" w:type="dxa"/>
            <w:shd w:val="clear" w:color="auto" w:fill="auto"/>
          </w:tcPr>
          <w:p w14:paraId="4710C987" w14:textId="7E82B948" w:rsidR="00C943BE" w:rsidRDefault="00C943BE" w:rsidP="00C943BE">
            <w:pPr>
              <w:jc w:val="center"/>
            </w:pPr>
            <w:r>
              <w:t>4</w:t>
            </w:r>
          </w:p>
        </w:tc>
        <w:tc>
          <w:tcPr>
            <w:tcW w:w="838" w:type="dxa"/>
            <w:shd w:val="clear" w:color="auto" w:fill="auto"/>
          </w:tcPr>
          <w:p w14:paraId="6A102977" w14:textId="77777777" w:rsidR="00C943BE" w:rsidRPr="00DC11F5" w:rsidRDefault="00C943BE" w:rsidP="00C943BE">
            <w:pPr>
              <w:jc w:val="center"/>
            </w:pPr>
          </w:p>
        </w:tc>
        <w:tc>
          <w:tcPr>
            <w:tcW w:w="2142" w:type="dxa"/>
            <w:shd w:val="clear" w:color="auto" w:fill="auto"/>
          </w:tcPr>
          <w:p w14:paraId="0913A9E1" w14:textId="0DF39335" w:rsidR="00C943BE" w:rsidRPr="00DC11F5" w:rsidRDefault="0020060A" w:rsidP="00C943BE">
            <w:pPr>
              <w:jc w:val="center"/>
            </w:pPr>
            <w:r>
              <w:t>11</w:t>
            </w:r>
          </w:p>
        </w:tc>
      </w:tr>
      <w:tr w:rsidR="000C6CA3" w:rsidRPr="00DC11F5" w14:paraId="68C574AE" w14:textId="77777777" w:rsidTr="000C6CA3">
        <w:tc>
          <w:tcPr>
            <w:tcW w:w="562" w:type="dxa"/>
            <w:shd w:val="clear" w:color="auto" w:fill="auto"/>
          </w:tcPr>
          <w:p w14:paraId="15098ABF" w14:textId="77777777" w:rsidR="000C6CA3" w:rsidRPr="00DC11F5" w:rsidRDefault="000C6CA3" w:rsidP="000C6CA3">
            <w:pPr>
              <w:pStyle w:val="a3"/>
              <w:ind w:left="0"/>
              <w:jc w:val="both"/>
            </w:pPr>
          </w:p>
        </w:tc>
        <w:tc>
          <w:tcPr>
            <w:tcW w:w="3070" w:type="dxa"/>
            <w:shd w:val="clear" w:color="auto" w:fill="auto"/>
          </w:tcPr>
          <w:p w14:paraId="2A1C6FFE" w14:textId="5D2C132A" w:rsidR="000C6CA3" w:rsidRPr="00DC11F5" w:rsidRDefault="000C6CA3" w:rsidP="000C6CA3">
            <w:pPr>
              <w:jc w:val="both"/>
            </w:pPr>
            <w:r w:rsidRPr="00DC11F5">
              <w:t>Итого</w:t>
            </w:r>
            <w:r>
              <w:t>:</w:t>
            </w:r>
          </w:p>
        </w:tc>
        <w:tc>
          <w:tcPr>
            <w:tcW w:w="1173" w:type="dxa"/>
            <w:shd w:val="clear" w:color="auto" w:fill="auto"/>
          </w:tcPr>
          <w:p w14:paraId="20013C5E" w14:textId="45D704ED" w:rsidR="000C6CA3" w:rsidRPr="00DC11F5" w:rsidRDefault="000C6CA3" w:rsidP="000C6CA3">
            <w:pPr>
              <w:jc w:val="center"/>
            </w:pPr>
            <w:r>
              <w:t>12</w:t>
            </w:r>
          </w:p>
        </w:tc>
        <w:tc>
          <w:tcPr>
            <w:tcW w:w="1035" w:type="dxa"/>
            <w:shd w:val="clear" w:color="auto" w:fill="auto"/>
          </w:tcPr>
          <w:p w14:paraId="6A75947F" w14:textId="3BDA98E4" w:rsidR="000C6CA3" w:rsidRPr="00DC11F5" w:rsidRDefault="000C6CA3" w:rsidP="000C6CA3">
            <w:pPr>
              <w:jc w:val="center"/>
            </w:pPr>
            <w:r>
              <w:t>24</w:t>
            </w:r>
          </w:p>
        </w:tc>
        <w:tc>
          <w:tcPr>
            <w:tcW w:w="838" w:type="dxa"/>
            <w:shd w:val="clear" w:color="auto" w:fill="auto"/>
          </w:tcPr>
          <w:p w14:paraId="3BCECEBD" w14:textId="77777777" w:rsidR="000C6CA3" w:rsidRPr="00DC11F5" w:rsidRDefault="000C6CA3" w:rsidP="000C6CA3">
            <w:pPr>
              <w:jc w:val="center"/>
            </w:pPr>
          </w:p>
        </w:tc>
        <w:tc>
          <w:tcPr>
            <w:tcW w:w="2142" w:type="dxa"/>
            <w:shd w:val="clear" w:color="auto" w:fill="auto"/>
          </w:tcPr>
          <w:p w14:paraId="07DDF325" w14:textId="223E63A3" w:rsidR="000C6CA3" w:rsidRPr="00DC11F5" w:rsidRDefault="000C6CA3" w:rsidP="000C6CA3">
            <w:pPr>
              <w:jc w:val="center"/>
            </w:pPr>
            <w:r>
              <w:t>7</w:t>
            </w:r>
            <w:r w:rsidR="0020060A">
              <w:t>8</w:t>
            </w:r>
          </w:p>
        </w:tc>
      </w:tr>
    </w:tbl>
    <w:p w14:paraId="5ADB0E88" w14:textId="77777777" w:rsidR="007A2CC8" w:rsidRDefault="007A2CC8" w:rsidP="002900BE">
      <w:pPr>
        <w:autoSpaceDE w:val="0"/>
        <w:autoSpaceDN w:val="0"/>
        <w:adjustRightInd w:val="0"/>
        <w:ind w:left="360"/>
        <w:jc w:val="both"/>
      </w:pPr>
    </w:p>
    <w:p w14:paraId="0D89A9AB" w14:textId="4947D44E" w:rsidR="004022E3" w:rsidRDefault="004022E3" w:rsidP="004022E3">
      <w:pPr>
        <w:autoSpaceDE w:val="0"/>
        <w:autoSpaceDN w:val="0"/>
        <w:adjustRightInd w:val="0"/>
        <w:jc w:val="center"/>
        <w:rPr>
          <w:b/>
        </w:rPr>
      </w:pPr>
      <w:r w:rsidRPr="004022E3">
        <w:rPr>
          <w:b/>
        </w:rPr>
        <w:t>4.2.</w:t>
      </w:r>
      <w:r w:rsidRPr="004022E3">
        <w:rPr>
          <w:b/>
        </w:rPr>
        <w:tab/>
        <w:t>Программа дисциплины, структурированная по темам / разделам</w:t>
      </w:r>
    </w:p>
    <w:p w14:paraId="63A8815C" w14:textId="77777777" w:rsidR="004022E3" w:rsidRPr="004022E3" w:rsidRDefault="004022E3" w:rsidP="004022E3">
      <w:pPr>
        <w:autoSpaceDE w:val="0"/>
        <w:autoSpaceDN w:val="0"/>
        <w:adjustRightInd w:val="0"/>
        <w:jc w:val="center"/>
        <w:rPr>
          <w:b/>
        </w:rPr>
      </w:pPr>
    </w:p>
    <w:p w14:paraId="4D5E9809" w14:textId="753EAEEE" w:rsidR="00D00133" w:rsidRPr="004022E3" w:rsidRDefault="004022E3" w:rsidP="004022E3">
      <w:pPr>
        <w:autoSpaceDE w:val="0"/>
        <w:autoSpaceDN w:val="0"/>
        <w:adjustRightInd w:val="0"/>
      </w:pPr>
      <w:r w:rsidRPr="004022E3">
        <w:rPr>
          <w:b/>
        </w:rPr>
        <w:t>4.2.1.</w:t>
      </w:r>
      <w:r w:rsidRPr="004022E3">
        <w:rPr>
          <w:b/>
        </w:rPr>
        <w:tab/>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86"/>
        <w:gridCol w:w="6423"/>
      </w:tblGrid>
      <w:tr w:rsidR="00107635" w:rsidRPr="004E259C" w14:paraId="7884E087" w14:textId="77777777" w:rsidTr="00107635">
        <w:trPr>
          <w:trHeight w:val="902"/>
        </w:trPr>
        <w:tc>
          <w:tcPr>
            <w:tcW w:w="562" w:type="dxa"/>
            <w:shd w:val="clear" w:color="auto" w:fill="auto"/>
          </w:tcPr>
          <w:p w14:paraId="40FB700E" w14:textId="77777777" w:rsidR="00107635" w:rsidRPr="004E259C" w:rsidRDefault="00107635" w:rsidP="00107635">
            <w:pPr>
              <w:jc w:val="center"/>
              <w:rPr>
                <w:b/>
              </w:rPr>
            </w:pPr>
            <w:r w:rsidRPr="004E259C">
              <w:rPr>
                <w:b/>
              </w:rPr>
              <w:t>№ п/п</w:t>
            </w:r>
          </w:p>
        </w:tc>
        <w:tc>
          <w:tcPr>
            <w:tcW w:w="2586" w:type="dxa"/>
            <w:shd w:val="clear" w:color="auto" w:fill="auto"/>
          </w:tcPr>
          <w:p w14:paraId="09069A50" w14:textId="77777777" w:rsidR="00107635" w:rsidRPr="004E259C" w:rsidRDefault="00107635" w:rsidP="00107635">
            <w:pPr>
              <w:jc w:val="center"/>
              <w:rPr>
                <w:b/>
              </w:rPr>
            </w:pPr>
            <w:r w:rsidRPr="004E259C">
              <w:rPr>
                <w:b/>
              </w:rPr>
              <w:t>Наименование темы (раздела) дисциплины</w:t>
            </w:r>
          </w:p>
        </w:tc>
        <w:tc>
          <w:tcPr>
            <w:tcW w:w="6423" w:type="dxa"/>
            <w:shd w:val="clear" w:color="auto" w:fill="auto"/>
          </w:tcPr>
          <w:p w14:paraId="5D5A9EA4" w14:textId="3560C18D" w:rsidR="00107635" w:rsidRPr="004022E3" w:rsidRDefault="004022E3" w:rsidP="00107635">
            <w:pPr>
              <w:rPr>
                <w:b/>
                <w:bCs/>
              </w:rPr>
            </w:pPr>
            <w:r w:rsidRPr="004022E3">
              <w:rPr>
                <w:b/>
                <w:bCs/>
              </w:rPr>
              <w:t>Содержание лекционного занятия</w:t>
            </w:r>
          </w:p>
        </w:tc>
      </w:tr>
      <w:tr w:rsidR="00107635" w:rsidRPr="004E259C" w14:paraId="20FCAFF7" w14:textId="77777777" w:rsidTr="00107635">
        <w:tc>
          <w:tcPr>
            <w:tcW w:w="562" w:type="dxa"/>
            <w:shd w:val="clear" w:color="auto" w:fill="auto"/>
          </w:tcPr>
          <w:p w14:paraId="1CA68AEA" w14:textId="77777777" w:rsidR="00107635" w:rsidRPr="004E259C" w:rsidRDefault="00107635" w:rsidP="00234E56">
            <w:pPr>
              <w:pStyle w:val="a3"/>
              <w:numPr>
                <w:ilvl w:val="0"/>
                <w:numId w:val="13"/>
              </w:numPr>
            </w:pPr>
          </w:p>
        </w:tc>
        <w:tc>
          <w:tcPr>
            <w:tcW w:w="2586" w:type="dxa"/>
            <w:shd w:val="clear" w:color="auto" w:fill="auto"/>
          </w:tcPr>
          <w:p w14:paraId="3C2BEDD4" w14:textId="11D08999" w:rsidR="00107635" w:rsidRPr="004E259C" w:rsidRDefault="00107635" w:rsidP="00107635">
            <w:pPr>
              <w:pStyle w:val="11"/>
              <w:spacing w:after="0" w:line="240" w:lineRule="auto"/>
              <w:ind w:left="0"/>
              <w:jc w:val="both"/>
              <w:rPr>
                <w:rFonts w:ascii="Times New Roman" w:hAnsi="Times New Roman"/>
                <w:color w:val="000000"/>
                <w:spacing w:val="2"/>
                <w:sz w:val="24"/>
                <w:szCs w:val="24"/>
              </w:rPr>
            </w:pPr>
            <w:r w:rsidRPr="004E259C">
              <w:rPr>
                <w:rFonts w:ascii="Times New Roman" w:hAnsi="Times New Roman"/>
                <w:sz w:val="24"/>
                <w:szCs w:val="24"/>
              </w:rPr>
              <w:t>Системный подход в проектном управлении</w:t>
            </w:r>
          </w:p>
        </w:tc>
        <w:tc>
          <w:tcPr>
            <w:tcW w:w="6423" w:type="dxa"/>
            <w:shd w:val="clear" w:color="auto" w:fill="auto"/>
          </w:tcPr>
          <w:p w14:paraId="48FCA5B5" w14:textId="77777777" w:rsidR="004022E3" w:rsidRPr="004022E3" w:rsidRDefault="004022E3" w:rsidP="004022E3">
            <w:pPr>
              <w:rPr>
                <w:bCs/>
                <w:shd w:val="clear" w:color="auto" w:fill="FFFFFF"/>
              </w:rPr>
            </w:pPr>
            <w:r w:rsidRPr="004022E3">
              <w:rPr>
                <w:bCs/>
                <w:shd w:val="clear" w:color="auto" w:fill="FFFFFF"/>
              </w:rPr>
              <w:t>Цели, задачи и структура курса. История и методология управления проектами. Система стандартов в области управления проектами.</w:t>
            </w:r>
          </w:p>
          <w:p w14:paraId="1F6DF4C9" w14:textId="77777777" w:rsidR="004022E3" w:rsidRPr="004022E3" w:rsidRDefault="004022E3" w:rsidP="004022E3">
            <w:pPr>
              <w:rPr>
                <w:bCs/>
                <w:shd w:val="clear" w:color="auto" w:fill="FFFFFF"/>
              </w:rPr>
            </w:pPr>
            <w:r w:rsidRPr="004022E3">
              <w:rPr>
                <w:bCs/>
                <w:shd w:val="clear" w:color="auto" w:fill="FFFFFF"/>
              </w:rPr>
              <w:t>Проект и программа.</w:t>
            </w:r>
          </w:p>
          <w:p w14:paraId="5A844FF7" w14:textId="1C17EFAA" w:rsidR="00107635" w:rsidRPr="004022E3" w:rsidRDefault="004022E3" w:rsidP="004022E3">
            <w:pPr>
              <w:rPr>
                <w:bCs/>
              </w:rPr>
            </w:pPr>
            <w:r w:rsidRPr="004022E3">
              <w:rPr>
                <w:bCs/>
                <w:noProof/>
              </w:rPr>
              <w:t xml:space="preserve">Особенности </w:t>
            </w:r>
            <w:r w:rsidRPr="004022E3">
              <w:rPr>
                <w:bCs/>
              </w:rPr>
              <w:t>проектов</w:t>
            </w:r>
            <w:r w:rsidRPr="004022E3">
              <w:rPr>
                <w:bCs/>
                <w:noProof/>
              </w:rPr>
              <w:t xml:space="preserve"> в сфере государственного и муниципального управления.</w:t>
            </w:r>
            <w:r w:rsidRPr="004022E3">
              <w:rPr>
                <w:bCs/>
              </w:rPr>
              <w:t xml:space="preserve"> Окружающая</w:t>
            </w:r>
            <w:r w:rsidR="00107635" w:rsidRPr="004022E3">
              <w:rPr>
                <w:bCs/>
              </w:rPr>
              <w:t xml:space="preserve"> среда и участники проекта; жизненный цикл проекта; базовые элементы управления проектами; виды деятельности по управлению проектами; подсистемы управления проектами. </w:t>
            </w:r>
            <w:r w:rsidR="00107635" w:rsidRPr="004022E3">
              <w:rPr>
                <w:bCs/>
                <w:noProof/>
              </w:rPr>
              <w:t xml:space="preserve"> Проектный менеджмент </w:t>
            </w:r>
            <w:r w:rsidR="002345D4" w:rsidRPr="004022E3">
              <w:rPr>
                <w:bCs/>
                <w:noProof/>
              </w:rPr>
              <w:t>в сфере управления корпоративными финансами</w:t>
            </w:r>
            <w:r w:rsidR="00107635" w:rsidRPr="004022E3">
              <w:rPr>
                <w:bCs/>
                <w:noProof/>
              </w:rPr>
              <w:t>.</w:t>
            </w:r>
          </w:p>
        </w:tc>
      </w:tr>
      <w:tr w:rsidR="00107635" w:rsidRPr="004E259C" w14:paraId="35F485F8" w14:textId="77777777" w:rsidTr="00107635">
        <w:tc>
          <w:tcPr>
            <w:tcW w:w="562" w:type="dxa"/>
            <w:shd w:val="clear" w:color="auto" w:fill="auto"/>
          </w:tcPr>
          <w:p w14:paraId="18F76C87" w14:textId="77777777" w:rsidR="00107635" w:rsidRPr="004E259C" w:rsidRDefault="00107635" w:rsidP="00234E56">
            <w:pPr>
              <w:pStyle w:val="a3"/>
              <w:numPr>
                <w:ilvl w:val="0"/>
                <w:numId w:val="13"/>
              </w:numPr>
            </w:pPr>
          </w:p>
        </w:tc>
        <w:tc>
          <w:tcPr>
            <w:tcW w:w="2586" w:type="dxa"/>
            <w:shd w:val="clear" w:color="auto" w:fill="auto"/>
          </w:tcPr>
          <w:p w14:paraId="670B29B1" w14:textId="083B5CC5" w:rsidR="00107635" w:rsidRPr="004E259C" w:rsidRDefault="00107635" w:rsidP="00107635">
            <w:pPr>
              <w:jc w:val="both"/>
            </w:pPr>
            <w:r w:rsidRPr="004E259C">
              <w:t>Экономическое обоснование проекта</w:t>
            </w:r>
          </w:p>
        </w:tc>
        <w:tc>
          <w:tcPr>
            <w:tcW w:w="6423" w:type="dxa"/>
            <w:shd w:val="clear" w:color="auto" w:fill="auto"/>
          </w:tcPr>
          <w:p w14:paraId="688A5BA4" w14:textId="77777777" w:rsidR="00107635" w:rsidRPr="004022E3" w:rsidRDefault="00107635" w:rsidP="00107635">
            <w:pPr>
              <w:rPr>
                <w:bCs/>
              </w:rPr>
            </w:pPr>
            <w:r w:rsidRPr="004022E3">
              <w:rPr>
                <w:bCs/>
              </w:rPr>
              <w:t>Организационная структура управления проектами.</w:t>
            </w:r>
          </w:p>
          <w:p w14:paraId="1EEA8616" w14:textId="77777777" w:rsidR="00107635" w:rsidRPr="004022E3" w:rsidRDefault="00107635" w:rsidP="00107635">
            <w:pPr>
              <w:rPr>
                <w:bCs/>
              </w:rPr>
            </w:pPr>
            <w:r w:rsidRPr="004022E3">
              <w:rPr>
                <w:bCs/>
              </w:rPr>
              <w:t>Календарный план реализации проекта.</w:t>
            </w:r>
          </w:p>
          <w:p w14:paraId="11319381" w14:textId="42C8C66C" w:rsidR="00107635" w:rsidRPr="004022E3" w:rsidRDefault="00107635" w:rsidP="00107635">
            <w:pPr>
              <w:tabs>
                <w:tab w:val="left" w:pos="851"/>
              </w:tabs>
              <w:rPr>
                <w:bCs/>
              </w:rPr>
            </w:pPr>
            <w:r w:rsidRPr="004022E3">
              <w:rPr>
                <w:bCs/>
                <w:noProof/>
              </w:rPr>
              <w:t xml:space="preserve">Особенности </w:t>
            </w:r>
            <w:r w:rsidRPr="004022E3">
              <w:rPr>
                <w:bCs/>
              </w:rPr>
              <w:t>организационных структур управления проектами</w:t>
            </w:r>
            <w:r w:rsidRPr="004022E3">
              <w:rPr>
                <w:bCs/>
                <w:noProof/>
              </w:rPr>
              <w:t xml:space="preserve"> </w:t>
            </w:r>
            <w:r w:rsidR="002345D4" w:rsidRPr="004022E3">
              <w:rPr>
                <w:bCs/>
                <w:noProof/>
              </w:rPr>
              <w:t xml:space="preserve">в сфере </w:t>
            </w:r>
            <w:r w:rsidR="004E259C" w:rsidRPr="004022E3">
              <w:rPr>
                <w:bCs/>
                <w:noProof/>
              </w:rPr>
              <w:t>государственного и муниципального управления</w:t>
            </w:r>
            <w:r w:rsidRPr="004022E3">
              <w:rPr>
                <w:bCs/>
                <w:noProof/>
              </w:rPr>
              <w:t>.</w:t>
            </w:r>
          </w:p>
        </w:tc>
      </w:tr>
      <w:tr w:rsidR="00107635" w:rsidRPr="004E259C" w14:paraId="6398C733" w14:textId="77777777" w:rsidTr="00107635">
        <w:trPr>
          <w:trHeight w:val="116"/>
        </w:trPr>
        <w:tc>
          <w:tcPr>
            <w:tcW w:w="562" w:type="dxa"/>
            <w:shd w:val="clear" w:color="auto" w:fill="auto"/>
          </w:tcPr>
          <w:p w14:paraId="00C4473A" w14:textId="4BE4EA49" w:rsidR="00107635" w:rsidRPr="004E259C" w:rsidRDefault="00107635" w:rsidP="00234E56">
            <w:pPr>
              <w:pStyle w:val="a3"/>
              <w:numPr>
                <w:ilvl w:val="0"/>
                <w:numId w:val="13"/>
              </w:numPr>
              <w:jc w:val="both"/>
            </w:pPr>
          </w:p>
        </w:tc>
        <w:tc>
          <w:tcPr>
            <w:tcW w:w="2586" w:type="dxa"/>
            <w:shd w:val="clear" w:color="auto" w:fill="auto"/>
          </w:tcPr>
          <w:p w14:paraId="32673A22" w14:textId="164DB6F6" w:rsidR="00107635" w:rsidRPr="004E259C" w:rsidRDefault="004407F5" w:rsidP="00107635">
            <w:pPr>
              <w:shd w:val="clear" w:color="auto" w:fill="FFFFFF"/>
              <w:jc w:val="both"/>
              <w:rPr>
                <w:b/>
                <w:bCs/>
                <w:i/>
              </w:rPr>
            </w:pPr>
            <w:r w:rsidRPr="004E259C">
              <w:t xml:space="preserve">Цели, задачи, </w:t>
            </w:r>
            <w:r w:rsidRPr="004E259C">
              <w:rPr>
                <w:bCs/>
              </w:rPr>
              <w:t>иерархическая структура работ</w:t>
            </w:r>
            <w:r w:rsidRPr="004E259C">
              <w:t xml:space="preserve"> и планирование проекта</w:t>
            </w:r>
          </w:p>
        </w:tc>
        <w:tc>
          <w:tcPr>
            <w:tcW w:w="6423" w:type="dxa"/>
            <w:shd w:val="clear" w:color="auto" w:fill="auto"/>
          </w:tcPr>
          <w:p w14:paraId="5B9AABD8" w14:textId="77777777" w:rsidR="00107635" w:rsidRPr="004022E3" w:rsidRDefault="00107635" w:rsidP="00107635">
            <w:pPr>
              <w:rPr>
                <w:bCs/>
                <w:shd w:val="clear" w:color="auto" w:fill="FFFFFF"/>
              </w:rPr>
            </w:pPr>
            <w:r w:rsidRPr="004022E3">
              <w:rPr>
                <w:bCs/>
                <w:shd w:val="clear" w:color="auto" w:fill="FFFFFF"/>
              </w:rPr>
              <w:t xml:space="preserve">Методы сетевого планирования. </w:t>
            </w:r>
          </w:p>
          <w:p w14:paraId="57BF75A7" w14:textId="08F48598" w:rsidR="00107635" w:rsidRPr="004022E3" w:rsidRDefault="00107635" w:rsidP="00107635">
            <w:pPr>
              <w:rPr>
                <w:bCs/>
                <w:shd w:val="clear" w:color="auto" w:fill="FFFFFF"/>
              </w:rPr>
            </w:pPr>
            <w:r w:rsidRPr="004022E3">
              <w:rPr>
                <w:bCs/>
                <w:shd w:val="clear" w:color="auto" w:fill="FFFFFF"/>
              </w:rPr>
              <w:t xml:space="preserve">Сетевые шаблоны. Диаграмма </w:t>
            </w:r>
            <w:proofErr w:type="spellStart"/>
            <w:r w:rsidRPr="004022E3">
              <w:rPr>
                <w:bCs/>
                <w:shd w:val="clear" w:color="auto" w:fill="FFFFFF"/>
              </w:rPr>
              <w:t>Г.Гантта</w:t>
            </w:r>
            <w:proofErr w:type="spellEnd"/>
            <w:r w:rsidRPr="004022E3">
              <w:rPr>
                <w:bCs/>
                <w:shd w:val="clear" w:color="auto" w:fill="FFFFFF"/>
              </w:rPr>
              <w:t>.</w:t>
            </w:r>
          </w:p>
          <w:p w14:paraId="67116EFE" w14:textId="77777777" w:rsidR="00107635" w:rsidRPr="004022E3" w:rsidRDefault="00107635" w:rsidP="00107635">
            <w:pPr>
              <w:rPr>
                <w:bCs/>
              </w:rPr>
            </w:pPr>
            <w:r w:rsidRPr="004022E3">
              <w:rPr>
                <w:bCs/>
              </w:rPr>
              <w:t>Оптимизация сетевых моделей по времени; оптимизация сетевых моделей по ресурсам; оптимизация сетевых моделей по времени и стоимости.</w:t>
            </w:r>
          </w:p>
          <w:p w14:paraId="0F57BC63" w14:textId="0A4313EB" w:rsidR="00107635" w:rsidRPr="004022E3" w:rsidRDefault="00107635" w:rsidP="00107635">
            <w:pPr>
              <w:pStyle w:val="a7"/>
              <w:spacing w:after="0"/>
              <w:rPr>
                <w:rFonts w:ascii="Times New Roman" w:hAnsi="Times New Roman"/>
                <w:bCs/>
                <w:noProof/>
                <w:color w:val="auto"/>
                <w:sz w:val="24"/>
                <w:szCs w:val="24"/>
              </w:rPr>
            </w:pPr>
            <w:r w:rsidRPr="004022E3">
              <w:rPr>
                <w:rFonts w:ascii="Times New Roman" w:hAnsi="Times New Roman"/>
                <w:bCs/>
                <w:noProof/>
                <w:color w:val="auto"/>
                <w:sz w:val="24"/>
                <w:szCs w:val="24"/>
              </w:rPr>
              <w:t xml:space="preserve">Особенности </w:t>
            </w:r>
            <w:r w:rsidRPr="004022E3">
              <w:rPr>
                <w:rFonts w:ascii="Times New Roman" w:hAnsi="Times New Roman"/>
                <w:bCs/>
                <w:color w:val="auto"/>
                <w:sz w:val="24"/>
                <w:szCs w:val="24"/>
              </w:rPr>
              <w:t xml:space="preserve">сетевого анализа </w:t>
            </w:r>
            <w:r w:rsidR="002345D4" w:rsidRPr="004022E3">
              <w:rPr>
                <w:rFonts w:ascii="Times New Roman" w:hAnsi="Times New Roman"/>
                <w:bCs/>
                <w:noProof/>
                <w:color w:val="auto"/>
                <w:sz w:val="24"/>
                <w:szCs w:val="24"/>
              </w:rPr>
              <w:t xml:space="preserve">в сфере </w:t>
            </w:r>
            <w:r w:rsidR="004E259C" w:rsidRPr="004022E3">
              <w:rPr>
                <w:rFonts w:ascii="Times New Roman" w:hAnsi="Times New Roman"/>
                <w:bCs/>
                <w:noProof/>
                <w:color w:val="auto"/>
                <w:sz w:val="24"/>
                <w:szCs w:val="24"/>
              </w:rPr>
              <w:t>государственного и муниципального управления</w:t>
            </w:r>
            <w:r w:rsidRPr="004022E3">
              <w:rPr>
                <w:rFonts w:ascii="Times New Roman" w:hAnsi="Times New Roman"/>
                <w:bCs/>
                <w:noProof/>
                <w:color w:val="auto"/>
                <w:sz w:val="24"/>
                <w:szCs w:val="24"/>
              </w:rPr>
              <w:t>.</w:t>
            </w:r>
          </w:p>
          <w:p w14:paraId="4641C113" w14:textId="08BCBA74" w:rsidR="00D5707B" w:rsidRPr="004022E3" w:rsidRDefault="00D5707B" w:rsidP="00107635">
            <w:pPr>
              <w:pStyle w:val="a7"/>
              <w:spacing w:after="0"/>
              <w:rPr>
                <w:rFonts w:ascii="Times New Roman" w:hAnsi="Times New Roman"/>
                <w:bCs/>
                <w:color w:val="auto"/>
                <w:sz w:val="24"/>
                <w:szCs w:val="24"/>
              </w:rPr>
            </w:pPr>
            <w:r w:rsidRPr="004022E3">
              <w:rPr>
                <w:rFonts w:ascii="Times New Roman" w:hAnsi="Times New Roman"/>
                <w:bCs/>
                <w:color w:val="auto"/>
                <w:sz w:val="24"/>
                <w:szCs w:val="24"/>
              </w:rPr>
              <w:t>Иерархическая структура работ</w:t>
            </w:r>
          </w:p>
        </w:tc>
      </w:tr>
      <w:tr w:rsidR="00107635" w:rsidRPr="004E259C" w14:paraId="3847DF26" w14:textId="77777777" w:rsidTr="00107635">
        <w:tc>
          <w:tcPr>
            <w:tcW w:w="562" w:type="dxa"/>
            <w:shd w:val="clear" w:color="auto" w:fill="auto"/>
          </w:tcPr>
          <w:p w14:paraId="771ECC6F" w14:textId="27FCDB0C" w:rsidR="00107635" w:rsidRPr="004E259C" w:rsidRDefault="00107635" w:rsidP="00234E56">
            <w:pPr>
              <w:pStyle w:val="a3"/>
              <w:numPr>
                <w:ilvl w:val="0"/>
                <w:numId w:val="13"/>
              </w:numPr>
              <w:jc w:val="both"/>
            </w:pPr>
          </w:p>
        </w:tc>
        <w:tc>
          <w:tcPr>
            <w:tcW w:w="2586" w:type="dxa"/>
            <w:shd w:val="clear" w:color="auto" w:fill="auto"/>
          </w:tcPr>
          <w:p w14:paraId="647EC7BB" w14:textId="2CE67736" w:rsidR="00107635" w:rsidRPr="004E259C" w:rsidRDefault="00107635" w:rsidP="00107635">
            <w:pPr>
              <w:autoSpaceDE w:val="0"/>
              <w:autoSpaceDN w:val="0"/>
              <w:jc w:val="both"/>
            </w:pPr>
            <w:r w:rsidRPr="004E259C">
              <w:t>Методы сетевого анализа в управлении проектами</w:t>
            </w:r>
          </w:p>
        </w:tc>
        <w:tc>
          <w:tcPr>
            <w:tcW w:w="6423" w:type="dxa"/>
            <w:shd w:val="clear" w:color="auto" w:fill="auto"/>
          </w:tcPr>
          <w:p w14:paraId="358017A3" w14:textId="77777777" w:rsidR="00107635" w:rsidRPr="004022E3" w:rsidRDefault="00107635" w:rsidP="00107635">
            <w:pPr>
              <w:rPr>
                <w:bCs/>
              </w:rPr>
            </w:pPr>
            <w:r w:rsidRPr="004022E3">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074D371C" w14:textId="09BDC630" w:rsidR="00107635" w:rsidRPr="004022E3" w:rsidRDefault="00107635" w:rsidP="00107635">
            <w:pPr>
              <w:rPr>
                <w:bCs/>
              </w:rPr>
            </w:pPr>
            <w:r w:rsidRPr="004022E3">
              <w:rPr>
                <w:bCs/>
                <w:noProof/>
              </w:rPr>
              <w:t xml:space="preserve">Особенности </w:t>
            </w:r>
            <w:r w:rsidRPr="004022E3">
              <w:rPr>
                <w:bCs/>
              </w:rPr>
              <w:t xml:space="preserve">финансовых ресурсов проектов </w:t>
            </w:r>
            <w:r w:rsidRPr="004022E3">
              <w:rPr>
                <w:rFonts w:eastAsia="Calibri"/>
                <w:bCs/>
              </w:rPr>
              <w:t>и программ</w:t>
            </w:r>
            <w:r w:rsidRPr="004022E3">
              <w:rPr>
                <w:bCs/>
                <w:noProof/>
              </w:rPr>
              <w:t xml:space="preserve"> в сфере </w:t>
            </w:r>
            <w:r w:rsidR="004E259C" w:rsidRPr="004022E3">
              <w:rPr>
                <w:bCs/>
                <w:noProof/>
              </w:rPr>
              <w:t>государственного и муниципального управления</w:t>
            </w:r>
            <w:r w:rsidRPr="004022E3">
              <w:rPr>
                <w:bCs/>
                <w:noProof/>
              </w:rPr>
              <w:t>.</w:t>
            </w:r>
          </w:p>
        </w:tc>
      </w:tr>
      <w:tr w:rsidR="00107635" w:rsidRPr="004E259C" w14:paraId="71FDD584" w14:textId="77777777" w:rsidTr="00107635">
        <w:tc>
          <w:tcPr>
            <w:tcW w:w="562" w:type="dxa"/>
            <w:shd w:val="clear" w:color="auto" w:fill="auto"/>
          </w:tcPr>
          <w:p w14:paraId="38489490" w14:textId="2A6C1DBF" w:rsidR="00107635" w:rsidRPr="004E259C" w:rsidRDefault="00107635" w:rsidP="00234E56">
            <w:pPr>
              <w:pStyle w:val="a3"/>
              <w:numPr>
                <w:ilvl w:val="0"/>
                <w:numId w:val="13"/>
              </w:numPr>
              <w:jc w:val="both"/>
            </w:pPr>
          </w:p>
        </w:tc>
        <w:tc>
          <w:tcPr>
            <w:tcW w:w="2586" w:type="dxa"/>
            <w:shd w:val="clear" w:color="auto" w:fill="auto"/>
          </w:tcPr>
          <w:p w14:paraId="53783765" w14:textId="725E9BD4" w:rsidR="00107635" w:rsidRPr="004E259C" w:rsidRDefault="00107635" w:rsidP="00107635">
            <w:pPr>
              <w:jc w:val="both"/>
            </w:pPr>
            <w:r w:rsidRPr="004E259C">
              <w:t xml:space="preserve">Формирование финансового </w:t>
            </w:r>
            <w:r w:rsidR="001A75FD" w:rsidRPr="004E259C">
              <w:t>обеспечения проекта</w:t>
            </w:r>
          </w:p>
        </w:tc>
        <w:tc>
          <w:tcPr>
            <w:tcW w:w="6423" w:type="dxa"/>
            <w:shd w:val="clear" w:color="auto" w:fill="auto"/>
          </w:tcPr>
          <w:p w14:paraId="26E049BF" w14:textId="77777777" w:rsidR="00107635" w:rsidRPr="004022E3" w:rsidRDefault="00107635" w:rsidP="00107635">
            <w:pPr>
              <w:suppressAutoHyphens/>
              <w:rPr>
                <w:bCs/>
                <w:noProof/>
              </w:rPr>
            </w:pPr>
            <w:r w:rsidRPr="004022E3">
              <w:rPr>
                <w:bCs/>
                <w:noProof/>
              </w:rPr>
              <w:t>Роль коммуникаций в проекте. Планирование управления коммуникациями проекта.</w:t>
            </w:r>
          </w:p>
          <w:p w14:paraId="6FB79C8E" w14:textId="7CFDBE23" w:rsidR="00107635" w:rsidRPr="004022E3" w:rsidRDefault="00107635" w:rsidP="00107635">
            <w:pPr>
              <w:pStyle w:val="a7"/>
              <w:spacing w:after="0"/>
              <w:rPr>
                <w:rFonts w:ascii="Times New Roman" w:hAnsi="Times New Roman"/>
                <w:bCs/>
                <w:color w:val="auto"/>
                <w:sz w:val="24"/>
                <w:szCs w:val="24"/>
              </w:rPr>
            </w:pPr>
            <w:r w:rsidRPr="004022E3">
              <w:rPr>
                <w:rFonts w:ascii="Times New Roman" w:hAnsi="Times New Roman"/>
                <w:bCs/>
                <w:noProof/>
                <w:color w:val="auto"/>
                <w:sz w:val="24"/>
                <w:szCs w:val="24"/>
              </w:rPr>
              <w:t>Особенности управления коммуникациями</w:t>
            </w:r>
            <w:r w:rsidRPr="004022E3">
              <w:rPr>
                <w:rFonts w:ascii="Times New Roman" w:hAnsi="Times New Roman"/>
                <w:bCs/>
                <w:color w:val="auto"/>
                <w:sz w:val="24"/>
                <w:szCs w:val="24"/>
              </w:rPr>
              <w:t xml:space="preserve"> проектов </w:t>
            </w:r>
            <w:r w:rsidRPr="004022E3">
              <w:rPr>
                <w:rFonts w:ascii="Times New Roman" w:eastAsia="Calibri" w:hAnsi="Times New Roman"/>
                <w:bCs/>
                <w:color w:val="auto"/>
                <w:sz w:val="24"/>
                <w:szCs w:val="24"/>
              </w:rPr>
              <w:t>и программ</w:t>
            </w:r>
            <w:r w:rsidRPr="004022E3">
              <w:rPr>
                <w:rFonts w:ascii="Times New Roman" w:hAnsi="Times New Roman"/>
                <w:bCs/>
                <w:noProof/>
                <w:color w:val="auto"/>
                <w:sz w:val="24"/>
                <w:szCs w:val="24"/>
              </w:rPr>
              <w:t xml:space="preserve"> в сфере </w:t>
            </w:r>
            <w:r w:rsidR="004E259C" w:rsidRPr="004022E3">
              <w:rPr>
                <w:rFonts w:ascii="Times New Roman" w:hAnsi="Times New Roman"/>
                <w:bCs/>
                <w:noProof/>
                <w:color w:val="auto"/>
                <w:sz w:val="24"/>
                <w:szCs w:val="24"/>
              </w:rPr>
              <w:t>государственного и муниципального управления</w:t>
            </w:r>
            <w:r w:rsidRPr="004022E3">
              <w:rPr>
                <w:rFonts w:ascii="Times New Roman" w:hAnsi="Times New Roman"/>
                <w:bCs/>
                <w:noProof/>
                <w:color w:val="auto"/>
                <w:sz w:val="24"/>
                <w:szCs w:val="24"/>
              </w:rPr>
              <w:t>.</w:t>
            </w:r>
          </w:p>
        </w:tc>
      </w:tr>
      <w:tr w:rsidR="00107635" w:rsidRPr="004E259C" w14:paraId="490924A5" w14:textId="77777777" w:rsidTr="00107635">
        <w:tc>
          <w:tcPr>
            <w:tcW w:w="562" w:type="dxa"/>
            <w:shd w:val="clear" w:color="auto" w:fill="auto"/>
          </w:tcPr>
          <w:p w14:paraId="3155427B" w14:textId="64068123" w:rsidR="00107635" w:rsidRPr="004E259C" w:rsidRDefault="00107635" w:rsidP="00234E56">
            <w:pPr>
              <w:pStyle w:val="a3"/>
              <w:numPr>
                <w:ilvl w:val="0"/>
                <w:numId w:val="13"/>
              </w:numPr>
              <w:jc w:val="both"/>
            </w:pPr>
          </w:p>
        </w:tc>
        <w:tc>
          <w:tcPr>
            <w:tcW w:w="2586" w:type="dxa"/>
            <w:shd w:val="clear" w:color="auto" w:fill="auto"/>
          </w:tcPr>
          <w:p w14:paraId="2EE43EDA" w14:textId="36F60C7E" w:rsidR="00107635" w:rsidRPr="004E259C" w:rsidRDefault="00107635" w:rsidP="00107635">
            <w:pPr>
              <w:jc w:val="both"/>
            </w:pPr>
            <w:r w:rsidRPr="004E259C">
              <w:t>Эффективность реализации проекта</w:t>
            </w:r>
          </w:p>
        </w:tc>
        <w:tc>
          <w:tcPr>
            <w:tcW w:w="6423" w:type="dxa"/>
            <w:shd w:val="clear" w:color="auto" w:fill="auto"/>
          </w:tcPr>
          <w:p w14:paraId="0F0F8037" w14:textId="77777777" w:rsidR="00107635" w:rsidRPr="004022E3" w:rsidRDefault="00107635" w:rsidP="00107635">
            <w:pPr>
              <w:pStyle w:val="toctitle"/>
              <w:spacing w:before="0" w:beforeAutospacing="0" w:after="0" w:afterAutospacing="0"/>
              <w:textAlignment w:val="baseline"/>
              <w:rPr>
                <w:bCs/>
              </w:rPr>
            </w:pPr>
            <w:r w:rsidRPr="004022E3">
              <w:rPr>
                <w:bCs/>
              </w:rPr>
              <w:t>Концепция управления рисками.</w:t>
            </w:r>
          </w:p>
          <w:p w14:paraId="1E694F05" w14:textId="1C58189B" w:rsidR="00107635" w:rsidRPr="004022E3" w:rsidRDefault="00107635" w:rsidP="00107635">
            <w:pPr>
              <w:rPr>
                <w:bCs/>
              </w:rPr>
            </w:pPr>
            <w:r w:rsidRPr="004022E3">
              <w:rPr>
                <w:bCs/>
                <w:bdr w:val="none" w:sz="0" w:space="0" w:color="auto" w:frame="1"/>
              </w:rPr>
              <w:t>Планирование управления рисками. Идентификация рисков</w:t>
            </w:r>
            <w:r w:rsidRPr="004022E3">
              <w:rPr>
                <w:bCs/>
              </w:rPr>
              <w:t xml:space="preserve"> проектов </w:t>
            </w:r>
            <w:r w:rsidRPr="004022E3">
              <w:rPr>
                <w:rFonts w:eastAsia="Calibri"/>
                <w:bCs/>
              </w:rPr>
              <w:t xml:space="preserve">и программ. </w:t>
            </w:r>
            <w:r w:rsidRPr="004022E3">
              <w:rPr>
                <w:bCs/>
                <w:bdr w:val="none" w:sz="0" w:space="0" w:color="auto" w:frame="1"/>
              </w:rPr>
              <w:t xml:space="preserve">Качественная оценка рисков. Количественная оценка рисков. </w:t>
            </w:r>
            <w:r w:rsidRPr="004022E3">
              <w:rPr>
                <w:bCs/>
                <w:noProof/>
              </w:rPr>
              <w:t xml:space="preserve">Особенности </w:t>
            </w:r>
            <w:r w:rsidRPr="004022E3">
              <w:rPr>
                <w:bCs/>
              </w:rPr>
              <w:t xml:space="preserve">управления рисками проектов </w:t>
            </w:r>
            <w:r w:rsidRPr="004022E3">
              <w:rPr>
                <w:rFonts w:eastAsia="Calibri"/>
                <w:bCs/>
              </w:rPr>
              <w:t>и программ</w:t>
            </w:r>
            <w:r w:rsidRPr="004022E3">
              <w:rPr>
                <w:bCs/>
                <w:noProof/>
              </w:rPr>
              <w:t xml:space="preserve"> в </w:t>
            </w:r>
            <w:r w:rsidR="004E259C" w:rsidRPr="004022E3">
              <w:rPr>
                <w:bCs/>
                <w:noProof/>
              </w:rPr>
              <w:t>государственного и муниципального управления</w:t>
            </w:r>
            <w:r w:rsidRPr="004022E3">
              <w:rPr>
                <w:bCs/>
                <w:noProof/>
              </w:rPr>
              <w:t>.</w:t>
            </w:r>
          </w:p>
        </w:tc>
      </w:tr>
      <w:tr w:rsidR="00107635" w:rsidRPr="004E259C" w14:paraId="313C5C30" w14:textId="77777777" w:rsidTr="00107635">
        <w:tc>
          <w:tcPr>
            <w:tcW w:w="562" w:type="dxa"/>
            <w:shd w:val="clear" w:color="auto" w:fill="auto"/>
          </w:tcPr>
          <w:p w14:paraId="7ECF9FC2" w14:textId="68950E21" w:rsidR="00107635" w:rsidRPr="004E259C" w:rsidRDefault="00107635" w:rsidP="00234E56">
            <w:pPr>
              <w:pStyle w:val="a3"/>
              <w:numPr>
                <w:ilvl w:val="0"/>
                <w:numId w:val="13"/>
              </w:numPr>
              <w:jc w:val="both"/>
            </w:pPr>
          </w:p>
        </w:tc>
        <w:tc>
          <w:tcPr>
            <w:tcW w:w="2586" w:type="dxa"/>
            <w:shd w:val="clear" w:color="auto" w:fill="auto"/>
          </w:tcPr>
          <w:p w14:paraId="3487AEAE" w14:textId="184A1C8F" w:rsidR="00107635" w:rsidRPr="004E259C" w:rsidRDefault="00107635" w:rsidP="00107635">
            <w:pPr>
              <w:jc w:val="both"/>
            </w:pPr>
            <w:r w:rsidRPr="004E259C">
              <w:t>Управление проектными рисками</w:t>
            </w:r>
          </w:p>
        </w:tc>
        <w:tc>
          <w:tcPr>
            <w:tcW w:w="6423" w:type="dxa"/>
            <w:shd w:val="clear" w:color="auto" w:fill="auto"/>
          </w:tcPr>
          <w:p w14:paraId="21BE2FE5" w14:textId="77777777" w:rsidR="00107635" w:rsidRPr="004022E3" w:rsidRDefault="00107635" w:rsidP="00107635">
            <w:pPr>
              <w:pStyle w:val="toctitle"/>
              <w:spacing w:before="0" w:beforeAutospacing="0" w:after="0" w:afterAutospacing="0"/>
              <w:textAlignment w:val="baseline"/>
              <w:rPr>
                <w:bCs/>
              </w:rPr>
            </w:pPr>
            <w:r w:rsidRPr="004022E3">
              <w:rPr>
                <w:bCs/>
              </w:rPr>
              <w:t>Концепция управления рисками.</w:t>
            </w:r>
          </w:p>
          <w:p w14:paraId="1840265B" w14:textId="77777777" w:rsidR="00107635" w:rsidRPr="004022E3" w:rsidRDefault="00107635" w:rsidP="00107635">
            <w:pPr>
              <w:pStyle w:val="toctitle"/>
              <w:spacing w:before="0" w:beforeAutospacing="0" w:after="0" w:afterAutospacing="0"/>
              <w:textAlignment w:val="baseline"/>
              <w:rPr>
                <w:b/>
              </w:rPr>
            </w:pPr>
            <w:r w:rsidRPr="004022E3">
              <w:rPr>
                <w:bCs/>
                <w:bdr w:val="none" w:sz="0" w:space="0" w:color="auto" w:frame="1"/>
                <w:shd w:val="clear" w:color="auto" w:fill="FFFFFF"/>
              </w:rPr>
              <w:t xml:space="preserve">Качественная оценка рисков. </w:t>
            </w:r>
            <w:r w:rsidRPr="004022E3">
              <w:rPr>
                <w:rStyle w:val="af4"/>
                <w:b w:val="0"/>
                <w:bdr w:val="none" w:sz="0" w:space="0" w:color="auto" w:frame="1"/>
                <w:shd w:val="clear" w:color="auto" w:fill="FFFFFF"/>
              </w:rPr>
              <w:t xml:space="preserve">Количественная оценка рисков. </w:t>
            </w:r>
          </w:p>
          <w:p w14:paraId="700C3371" w14:textId="77777777" w:rsidR="00107635" w:rsidRPr="004022E3" w:rsidRDefault="00107635" w:rsidP="00107635">
            <w:pPr>
              <w:pStyle w:val="toctitle"/>
              <w:spacing w:before="0" w:beforeAutospacing="0" w:after="0" w:afterAutospacing="0"/>
              <w:textAlignment w:val="baseline"/>
              <w:rPr>
                <w:rFonts w:eastAsia="Calibri"/>
                <w:bCs/>
              </w:rPr>
            </w:pPr>
            <w:r w:rsidRPr="004022E3">
              <w:rPr>
                <w:bCs/>
                <w:bdr w:val="none" w:sz="0" w:space="0" w:color="auto" w:frame="1"/>
              </w:rPr>
              <w:t>Планирование управления рисками. Идентификация рисков</w:t>
            </w:r>
            <w:r w:rsidRPr="004022E3">
              <w:rPr>
                <w:bCs/>
              </w:rPr>
              <w:t xml:space="preserve"> проектов </w:t>
            </w:r>
            <w:r w:rsidRPr="004022E3">
              <w:rPr>
                <w:rFonts w:eastAsia="Calibri"/>
                <w:bCs/>
              </w:rPr>
              <w:t xml:space="preserve">и программ. </w:t>
            </w:r>
            <w:r w:rsidRPr="004022E3">
              <w:rPr>
                <w:bCs/>
                <w:bdr w:val="none" w:sz="0" w:space="0" w:color="auto" w:frame="1"/>
              </w:rPr>
              <w:t>Качественная оценка рисков. Количественная оценка рисков. Планирование реагирования на риски. Мониторинг и контроль рисков</w:t>
            </w:r>
            <w:r w:rsidRPr="004022E3">
              <w:rPr>
                <w:bCs/>
              </w:rPr>
              <w:t xml:space="preserve"> проектов </w:t>
            </w:r>
            <w:r w:rsidRPr="004022E3">
              <w:rPr>
                <w:rFonts w:eastAsia="Calibri"/>
                <w:bCs/>
              </w:rPr>
              <w:t>и программ.</w:t>
            </w:r>
          </w:p>
          <w:p w14:paraId="6995C1E5" w14:textId="2AF08756" w:rsidR="00107635" w:rsidRPr="004022E3" w:rsidRDefault="00107635" w:rsidP="00107635">
            <w:pPr>
              <w:rPr>
                <w:bCs/>
              </w:rPr>
            </w:pPr>
            <w:r w:rsidRPr="004022E3">
              <w:rPr>
                <w:bCs/>
                <w:noProof/>
              </w:rPr>
              <w:t xml:space="preserve">Особенности </w:t>
            </w:r>
            <w:r w:rsidRPr="004022E3">
              <w:rPr>
                <w:bCs/>
              </w:rPr>
              <w:t xml:space="preserve">управления рисками проектов </w:t>
            </w:r>
            <w:r w:rsidRPr="004022E3">
              <w:rPr>
                <w:rFonts w:eastAsia="Calibri"/>
                <w:bCs/>
              </w:rPr>
              <w:t>и программ</w:t>
            </w:r>
            <w:r w:rsidRPr="004022E3">
              <w:rPr>
                <w:bCs/>
                <w:noProof/>
              </w:rPr>
              <w:t xml:space="preserve"> в сфере </w:t>
            </w:r>
            <w:r w:rsidR="004E259C" w:rsidRPr="004022E3">
              <w:rPr>
                <w:bCs/>
                <w:noProof/>
              </w:rPr>
              <w:t>государственного и муниципального управления</w:t>
            </w:r>
            <w:r w:rsidRPr="004022E3">
              <w:rPr>
                <w:bCs/>
                <w:noProof/>
              </w:rPr>
              <w:t>.</w:t>
            </w:r>
          </w:p>
        </w:tc>
      </w:tr>
    </w:tbl>
    <w:p w14:paraId="1CCB1AFC" w14:textId="77777777" w:rsidR="00B97BE2" w:rsidRPr="00DC11F5" w:rsidRDefault="00B97BE2" w:rsidP="00D00133">
      <w:pPr>
        <w:autoSpaceDE w:val="0"/>
        <w:autoSpaceDN w:val="0"/>
        <w:adjustRightInd w:val="0"/>
        <w:jc w:val="center"/>
      </w:pPr>
    </w:p>
    <w:p w14:paraId="36D6F11E"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6EECCEE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665"/>
        <w:gridCol w:w="6344"/>
      </w:tblGrid>
      <w:tr w:rsidR="002D0F2F" w:rsidRPr="002D0F2F" w14:paraId="56F0BB58" w14:textId="77777777" w:rsidTr="00107635">
        <w:tc>
          <w:tcPr>
            <w:tcW w:w="562" w:type="dxa"/>
            <w:shd w:val="clear" w:color="auto" w:fill="auto"/>
          </w:tcPr>
          <w:p w14:paraId="0DC99CC8" w14:textId="77777777" w:rsidR="002D0F2F" w:rsidRPr="002D0F2F" w:rsidRDefault="002D0F2F" w:rsidP="00A96FF5">
            <w:pPr>
              <w:jc w:val="center"/>
              <w:rPr>
                <w:b/>
              </w:rPr>
            </w:pPr>
            <w:r w:rsidRPr="002D0F2F">
              <w:rPr>
                <w:b/>
              </w:rPr>
              <w:t>№ п/п</w:t>
            </w:r>
          </w:p>
        </w:tc>
        <w:tc>
          <w:tcPr>
            <w:tcW w:w="2665" w:type="dxa"/>
            <w:shd w:val="clear" w:color="auto" w:fill="auto"/>
          </w:tcPr>
          <w:p w14:paraId="0A904EB2"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5D27B251"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495582" w:rsidRPr="002D0F2F" w14:paraId="510B3071" w14:textId="77777777" w:rsidTr="00107635">
        <w:tc>
          <w:tcPr>
            <w:tcW w:w="562" w:type="dxa"/>
            <w:shd w:val="clear" w:color="auto" w:fill="auto"/>
          </w:tcPr>
          <w:p w14:paraId="6C500AB7" w14:textId="77777777" w:rsidR="00495582" w:rsidRPr="002D0F2F" w:rsidRDefault="00495582" w:rsidP="00495582">
            <w:pPr>
              <w:pStyle w:val="a3"/>
              <w:ind w:left="0"/>
            </w:pPr>
            <w:r>
              <w:t>1.</w:t>
            </w:r>
          </w:p>
        </w:tc>
        <w:tc>
          <w:tcPr>
            <w:tcW w:w="2665" w:type="dxa"/>
            <w:shd w:val="clear" w:color="auto" w:fill="auto"/>
          </w:tcPr>
          <w:p w14:paraId="55B7EFF6" w14:textId="7D7E5E11" w:rsidR="00495582" w:rsidRPr="00DC11F5" w:rsidRDefault="00495582" w:rsidP="0049558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6DF2E97C"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1AF433A8"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задачи и структура курса. </w:t>
            </w:r>
          </w:p>
          <w:p w14:paraId="256E8661"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История и методология управления проектами. Система стандартов в области управления проектами. Проект, программа. </w:t>
            </w:r>
          </w:p>
          <w:p w14:paraId="1C26029E"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Классификация проектов. </w:t>
            </w:r>
          </w:p>
          <w:p w14:paraId="793F36E5"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и стратегии проекта. </w:t>
            </w:r>
          </w:p>
          <w:p w14:paraId="0929E4AF"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Структуры проекта. </w:t>
            </w:r>
          </w:p>
          <w:p w14:paraId="2736B9DC" w14:textId="77777777" w:rsidR="00495582" w:rsidRPr="00794D0A" w:rsidRDefault="00495582" w:rsidP="00234E56">
            <w:pPr>
              <w:pStyle w:val="a3"/>
              <w:widowControl/>
              <w:numPr>
                <w:ilvl w:val="0"/>
                <w:numId w:val="14"/>
              </w:numPr>
              <w:autoSpaceDE/>
              <w:autoSpaceDN/>
              <w:adjustRightInd/>
              <w:rPr>
                <w:bCs/>
                <w:noProof/>
              </w:rPr>
            </w:pPr>
            <w:r w:rsidRPr="00794D0A">
              <w:rPr>
                <w:bCs/>
                <w:noProof/>
              </w:rPr>
              <w:t>Типы и примеры структурных моделей проекта, используемых в управлении проектами и программами.</w:t>
            </w:r>
          </w:p>
          <w:p w14:paraId="54D02AEA" w14:textId="28F8D048" w:rsidR="00495582" w:rsidRPr="00D862BD" w:rsidRDefault="00495582" w:rsidP="0011503B">
            <w:pPr>
              <w:pStyle w:val="af5"/>
              <w:spacing w:after="0"/>
              <w:ind w:left="0"/>
              <w:jc w:val="both"/>
              <w:rPr>
                <w:lang w:val="ru-RU"/>
              </w:rPr>
            </w:pPr>
            <w:r w:rsidRPr="00495582">
              <w:rPr>
                <w:bCs/>
                <w:noProof/>
                <w:lang w:val="ru-RU"/>
              </w:rPr>
              <w:t>Особенности управления проектами и программами</w:t>
            </w:r>
            <w:r w:rsidRPr="00495582">
              <w:rPr>
                <w:bCs/>
                <w:lang w:val="ru-RU"/>
              </w:rPr>
              <w:t xml:space="preserve"> </w:t>
            </w:r>
            <w:r w:rsidR="002345D4" w:rsidRPr="002345D4">
              <w:rPr>
                <w:bCs/>
                <w:noProof/>
                <w:lang w:val="ru-RU"/>
              </w:rPr>
              <w:t xml:space="preserve">в сфере </w:t>
            </w:r>
            <w:r w:rsidR="004E259C" w:rsidRPr="004E259C">
              <w:rPr>
                <w:bCs/>
                <w:noProof/>
                <w:lang w:val="ru-RU"/>
              </w:rPr>
              <w:t>государственного и муниципального управления</w:t>
            </w:r>
            <w:r w:rsidRPr="00495582">
              <w:rPr>
                <w:bCs/>
                <w:noProof/>
                <w:lang w:val="ru-RU"/>
              </w:rPr>
              <w:t>.</w:t>
            </w:r>
          </w:p>
        </w:tc>
      </w:tr>
      <w:tr w:rsidR="00495582" w:rsidRPr="002D0F2F" w14:paraId="414E6169" w14:textId="77777777" w:rsidTr="00107635">
        <w:tc>
          <w:tcPr>
            <w:tcW w:w="562" w:type="dxa"/>
            <w:shd w:val="clear" w:color="auto" w:fill="auto"/>
          </w:tcPr>
          <w:p w14:paraId="354E4C4C" w14:textId="77777777" w:rsidR="00495582" w:rsidRDefault="00495582" w:rsidP="00495582">
            <w:pPr>
              <w:pStyle w:val="a3"/>
              <w:ind w:left="0"/>
            </w:pPr>
            <w:r>
              <w:t>2.</w:t>
            </w:r>
          </w:p>
        </w:tc>
        <w:tc>
          <w:tcPr>
            <w:tcW w:w="2665" w:type="dxa"/>
            <w:shd w:val="clear" w:color="auto" w:fill="auto"/>
          </w:tcPr>
          <w:p w14:paraId="17D1D302" w14:textId="73EBAB68" w:rsidR="00495582" w:rsidRPr="00DC11F5" w:rsidRDefault="00495582" w:rsidP="00495582">
            <w:pPr>
              <w:jc w:val="both"/>
            </w:pPr>
            <w:r>
              <w:t>Экономическое обоснование проекта</w:t>
            </w:r>
          </w:p>
        </w:tc>
        <w:tc>
          <w:tcPr>
            <w:tcW w:w="6344" w:type="dxa"/>
            <w:shd w:val="clear" w:color="auto" w:fill="auto"/>
          </w:tcPr>
          <w:p w14:paraId="7BA40393"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5E2A1576"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Жизненный цикл и фазы проекта. </w:t>
            </w:r>
          </w:p>
          <w:p w14:paraId="0F8641D6" w14:textId="77777777" w:rsidR="00495582" w:rsidRDefault="00495582" w:rsidP="00234E56">
            <w:pPr>
              <w:pStyle w:val="a3"/>
              <w:widowControl/>
              <w:numPr>
                <w:ilvl w:val="0"/>
                <w:numId w:val="15"/>
              </w:numPr>
              <w:autoSpaceDE/>
              <w:autoSpaceDN/>
              <w:adjustRightInd/>
              <w:rPr>
                <w:bCs/>
                <w:noProof/>
              </w:rPr>
            </w:pPr>
            <w:r w:rsidRPr="00DC49A8">
              <w:rPr>
                <w:bCs/>
                <w:noProof/>
              </w:rPr>
              <w:t>Процессы инициации, планирования, организации, контроля выполнения проекта</w:t>
            </w:r>
          </w:p>
          <w:p w14:paraId="2C986CC9"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предметной областью проекта</w:t>
            </w:r>
          </w:p>
          <w:p w14:paraId="6E921DC7"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продолжительностью</w:t>
            </w:r>
          </w:p>
          <w:p w14:paraId="768D556C"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стоимостью и финансирования проекта</w:t>
            </w:r>
          </w:p>
          <w:p w14:paraId="27131370"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правление качеством проекта</w:t>
            </w:r>
          </w:p>
          <w:p w14:paraId="21DD6543"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Классификация проектов. </w:t>
            </w:r>
          </w:p>
          <w:p w14:paraId="4582904F" w14:textId="77777777" w:rsidR="00495582" w:rsidRDefault="00495582" w:rsidP="00234E56">
            <w:pPr>
              <w:pStyle w:val="a3"/>
              <w:widowControl/>
              <w:numPr>
                <w:ilvl w:val="0"/>
                <w:numId w:val="15"/>
              </w:numPr>
              <w:autoSpaceDE/>
              <w:autoSpaceDN/>
              <w:adjustRightInd/>
              <w:rPr>
                <w:bCs/>
                <w:noProof/>
              </w:rPr>
            </w:pPr>
            <w:r w:rsidRPr="00DC49A8">
              <w:rPr>
                <w:bCs/>
                <w:noProof/>
              </w:rPr>
              <w:t>Экономическое обоснование проекта</w:t>
            </w:r>
          </w:p>
          <w:p w14:paraId="3CE6FFCA" w14:textId="77777777" w:rsidR="00495582" w:rsidRPr="00DC49A8" w:rsidRDefault="00495582" w:rsidP="00234E56">
            <w:pPr>
              <w:pStyle w:val="a3"/>
              <w:widowControl/>
              <w:numPr>
                <w:ilvl w:val="0"/>
                <w:numId w:val="15"/>
              </w:numPr>
              <w:autoSpaceDE/>
              <w:autoSpaceDN/>
              <w:adjustRightInd/>
              <w:rPr>
                <w:bCs/>
                <w:noProof/>
              </w:rPr>
            </w:pPr>
            <w:r>
              <w:rPr>
                <w:bCs/>
                <w:noProof/>
              </w:rPr>
              <w:t>Б</w:t>
            </w:r>
            <w:r w:rsidRPr="00DC49A8">
              <w:rPr>
                <w:bCs/>
                <w:noProof/>
              </w:rPr>
              <w:t>изнес-план проекта.</w:t>
            </w:r>
          </w:p>
          <w:p w14:paraId="67479C91" w14:textId="4B66DC40" w:rsidR="00495582" w:rsidRPr="000B2E6F" w:rsidRDefault="00495582" w:rsidP="00495582">
            <w:pPr>
              <w:pStyle w:val="af5"/>
              <w:spacing w:after="0"/>
              <w:ind w:left="0"/>
              <w:jc w:val="both"/>
              <w:rPr>
                <w:lang w:val="ru-RU"/>
              </w:rPr>
            </w:pPr>
            <w:r w:rsidRPr="00495582">
              <w:rPr>
                <w:bCs/>
                <w:noProof/>
                <w:lang w:val="ru-RU"/>
              </w:rPr>
              <w:t xml:space="preserve">Проектный менеджмент в </w:t>
            </w:r>
            <w:r w:rsidR="002345D4" w:rsidRPr="002345D4">
              <w:rPr>
                <w:bCs/>
                <w:noProof/>
                <w:lang w:val="ru-RU"/>
              </w:rPr>
              <w:t xml:space="preserve">в сфере </w:t>
            </w:r>
            <w:r w:rsidR="004E259C" w:rsidRPr="004E259C">
              <w:rPr>
                <w:bCs/>
                <w:noProof/>
                <w:lang w:val="ru-RU"/>
              </w:rPr>
              <w:t>государственного и муниципального управления</w:t>
            </w:r>
            <w:r w:rsidRPr="00495582">
              <w:rPr>
                <w:bCs/>
                <w:noProof/>
                <w:lang w:val="ru-RU"/>
              </w:rPr>
              <w:t>.</w:t>
            </w:r>
          </w:p>
        </w:tc>
      </w:tr>
      <w:tr w:rsidR="00495582" w:rsidRPr="00B40FB5" w14:paraId="7D7D6973" w14:textId="77777777" w:rsidTr="00107635">
        <w:tc>
          <w:tcPr>
            <w:tcW w:w="562" w:type="dxa"/>
            <w:shd w:val="clear" w:color="auto" w:fill="auto"/>
          </w:tcPr>
          <w:p w14:paraId="76FBC0D9" w14:textId="77777777" w:rsidR="00495582" w:rsidRPr="00B40FB5" w:rsidRDefault="00495582" w:rsidP="00234E56">
            <w:pPr>
              <w:pStyle w:val="a3"/>
              <w:numPr>
                <w:ilvl w:val="0"/>
                <w:numId w:val="7"/>
              </w:numPr>
              <w:ind w:left="0"/>
              <w:jc w:val="both"/>
            </w:pPr>
            <w:r w:rsidRPr="00B40FB5">
              <w:t>3.</w:t>
            </w:r>
          </w:p>
        </w:tc>
        <w:tc>
          <w:tcPr>
            <w:tcW w:w="2665" w:type="dxa"/>
            <w:shd w:val="clear" w:color="auto" w:fill="auto"/>
          </w:tcPr>
          <w:p w14:paraId="33223E84" w14:textId="03AB01B6" w:rsidR="00495582" w:rsidRPr="00B40FB5" w:rsidRDefault="004407F5" w:rsidP="00495582">
            <w:pPr>
              <w:shd w:val="clear" w:color="auto" w:fill="FFFFFF"/>
              <w:jc w:val="both"/>
              <w:rPr>
                <w:bCs/>
              </w:rPr>
            </w:pPr>
            <w:r w:rsidRPr="00B40FB5">
              <w:t xml:space="preserve">Цели, задачи, </w:t>
            </w:r>
            <w:r w:rsidR="00D5707B" w:rsidRPr="00B40FB5">
              <w:rPr>
                <w:bCs/>
              </w:rPr>
              <w:t>иерархическая структура работ</w:t>
            </w:r>
            <w:r w:rsidRPr="00B40FB5">
              <w:t xml:space="preserve"> и планирование проекта</w:t>
            </w:r>
          </w:p>
        </w:tc>
        <w:tc>
          <w:tcPr>
            <w:tcW w:w="6344" w:type="dxa"/>
            <w:shd w:val="clear" w:color="auto" w:fill="auto"/>
          </w:tcPr>
          <w:p w14:paraId="7CCFB851" w14:textId="77777777" w:rsidR="00495582" w:rsidRPr="00B40FB5" w:rsidRDefault="00495582" w:rsidP="00495582">
            <w:pPr>
              <w:pStyle w:val="afa"/>
              <w:tabs>
                <w:tab w:val="left" w:pos="34"/>
              </w:tabs>
              <w:spacing w:line="240" w:lineRule="auto"/>
              <w:ind w:left="0" w:firstLine="0"/>
              <w:jc w:val="left"/>
              <w:rPr>
                <w:rFonts w:eastAsiaTheme="minorHAnsi"/>
                <w:bCs/>
                <w:noProof/>
                <w:lang w:eastAsia="en-US"/>
              </w:rPr>
            </w:pPr>
            <w:r w:rsidRPr="00B40FB5">
              <w:rPr>
                <w:rFonts w:eastAsiaTheme="minorHAnsi"/>
                <w:bCs/>
                <w:noProof/>
                <w:lang w:eastAsia="en-US"/>
              </w:rPr>
              <w:t>Проблемы для обсуждения:</w:t>
            </w:r>
          </w:p>
          <w:p w14:paraId="47DEEC45" w14:textId="77777777" w:rsidR="00495582" w:rsidRPr="00B40FB5" w:rsidRDefault="00495582" w:rsidP="00234E56">
            <w:pPr>
              <w:pStyle w:val="afa"/>
              <w:numPr>
                <w:ilvl w:val="0"/>
                <w:numId w:val="16"/>
              </w:numPr>
              <w:tabs>
                <w:tab w:val="left" w:pos="708"/>
              </w:tabs>
              <w:spacing w:line="240" w:lineRule="auto"/>
              <w:jc w:val="left"/>
              <w:rPr>
                <w:rFonts w:eastAsiaTheme="minorHAnsi"/>
                <w:bCs/>
                <w:lang w:eastAsia="en-US"/>
              </w:rPr>
            </w:pPr>
            <w:r w:rsidRPr="00B40FB5">
              <w:rPr>
                <w:rFonts w:eastAsiaTheme="minorHAnsi"/>
                <w:bCs/>
                <w:lang w:eastAsia="en-US"/>
              </w:rPr>
              <w:t xml:space="preserve">Разработка концепции и начальная фаза проекта. Построение организационных структур управления проектами. </w:t>
            </w:r>
          </w:p>
          <w:p w14:paraId="4E1ADBD2" w14:textId="77777777" w:rsidR="00495582" w:rsidRPr="00B40FB5" w:rsidRDefault="00495582" w:rsidP="00234E56">
            <w:pPr>
              <w:pStyle w:val="a3"/>
              <w:widowControl/>
              <w:numPr>
                <w:ilvl w:val="0"/>
                <w:numId w:val="16"/>
              </w:numPr>
              <w:tabs>
                <w:tab w:val="left" w:pos="200"/>
                <w:tab w:val="left" w:pos="284"/>
              </w:tabs>
              <w:autoSpaceDE/>
              <w:autoSpaceDN/>
              <w:adjustRightInd/>
              <w:rPr>
                <w:bCs/>
              </w:rPr>
            </w:pPr>
            <w:r w:rsidRPr="00B40FB5">
              <w:rPr>
                <w:bCs/>
              </w:rPr>
              <w:t>Источники финансирования и маркетинг проекта. Планирование проекта.</w:t>
            </w:r>
          </w:p>
          <w:p w14:paraId="776FEF70" w14:textId="35CC5514" w:rsidR="00495582" w:rsidRPr="00B40FB5" w:rsidRDefault="00495582" w:rsidP="00234E56">
            <w:pPr>
              <w:pStyle w:val="a3"/>
              <w:widowControl/>
              <w:numPr>
                <w:ilvl w:val="0"/>
                <w:numId w:val="16"/>
              </w:numPr>
              <w:tabs>
                <w:tab w:val="left" w:pos="200"/>
                <w:tab w:val="left" w:pos="284"/>
              </w:tabs>
              <w:autoSpaceDE/>
              <w:autoSpaceDN/>
              <w:adjustRightInd/>
              <w:rPr>
                <w:bCs/>
                <w:noProof/>
              </w:rPr>
            </w:pPr>
            <w:r w:rsidRPr="00B40FB5">
              <w:rPr>
                <w:bCs/>
              </w:rPr>
              <w:t xml:space="preserve">Особенности организационных структур управления проектами в сфере </w:t>
            </w:r>
            <w:r w:rsidR="004E259C" w:rsidRPr="00B40FB5">
              <w:rPr>
                <w:bCs/>
                <w:noProof/>
              </w:rPr>
              <w:t>государственного и муниципального управления</w:t>
            </w:r>
            <w:r w:rsidRPr="00B40FB5">
              <w:rPr>
                <w:bCs/>
                <w:noProof/>
              </w:rPr>
              <w:t>.</w:t>
            </w:r>
          </w:p>
          <w:p w14:paraId="1C4187F6" w14:textId="77777777" w:rsidR="00495582" w:rsidRPr="00B40FB5" w:rsidRDefault="00495582" w:rsidP="00495582">
            <w:pPr>
              <w:tabs>
                <w:tab w:val="left" w:pos="200"/>
                <w:tab w:val="left" w:pos="284"/>
              </w:tabs>
              <w:rPr>
                <w:bCs/>
              </w:rPr>
            </w:pPr>
            <w:r w:rsidRPr="00B40FB5">
              <w:rPr>
                <w:bCs/>
              </w:rPr>
              <w:t>Решение задач:</w:t>
            </w:r>
          </w:p>
          <w:p w14:paraId="35465E42" w14:textId="77777777" w:rsidR="00495582" w:rsidRPr="00B40FB5" w:rsidRDefault="00495582" w:rsidP="00495582">
            <w:pPr>
              <w:pStyle w:val="a7"/>
              <w:spacing w:after="0"/>
              <w:jc w:val="both"/>
              <w:rPr>
                <w:rFonts w:ascii="Times New Roman" w:hAnsi="Times New Roman"/>
                <w:bCs/>
                <w:color w:val="auto"/>
                <w:sz w:val="24"/>
                <w:szCs w:val="24"/>
              </w:rPr>
            </w:pPr>
            <w:r w:rsidRPr="00B40FB5">
              <w:rPr>
                <w:rFonts w:ascii="Times New Roman" w:hAnsi="Times New Roman"/>
                <w:bCs/>
                <w:color w:val="auto"/>
                <w:sz w:val="24"/>
                <w:szCs w:val="24"/>
              </w:rPr>
              <w:t>Построение календарного плана проекта.</w:t>
            </w:r>
          </w:p>
          <w:p w14:paraId="43C52731" w14:textId="19B8B48D" w:rsidR="00D5707B" w:rsidRPr="00B40FB5" w:rsidRDefault="00D5707B" w:rsidP="00495582">
            <w:pPr>
              <w:pStyle w:val="a7"/>
              <w:spacing w:after="0"/>
              <w:jc w:val="both"/>
              <w:rPr>
                <w:rFonts w:ascii="Times New Roman" w:hAnsi="Times New Roman"/>
                <w:color w:val="auto"/>
                <w:sz w:val="24"/>
                <w:szCs w:val="24"/>
              </w:rPr>
            </w:pPr>
            <w:r w:rsidRPr="00B40FB5">
              <w:rPr>
                <w:rFonts w:ascii="Times New Roman" w:hAnsi="Times New Roman"/>
                <w:bCs/>
                <w:color w:val="auto"/>
                <w:sz w:val="24"/>
                <w:szCs w:val="24"/>
              </w:rPr>
              <w:t>Построение иерархической структуры работ</w:t>
            </w:r>
          </w:p>
        </w:tc>
      </w:tr>
      <w:tr w:rsidR="00495582" w:rsidRPr="00B40FB5" w14:paraId="570A65E9" w14:textId="77777777" w:rsidTr="00107635">
        <w:tc>
          <w:tcPr>
            <w:tcW w:w="562" w:type="dxa"/>
            <w:shd w:val="clear" w:color="auto" w:fill="auto"/>
          </w:tcPr>
          <w:p w14:paraId="4F435B22" w14:textId="77777777" w:rsidR="00495582" w:rsidRPr="00B40FB5" w:rsidRDefault="00495582" w:rsidP="00234E56">
            <w:pPr>
              <w:pStyle w:val="a3"/>
              <w:numPr>
                <w:ilvl w:val="0"/>
                <w:numId w:val="7"/>
              </w:numPr>
              <w:ind w:left="0"/>
              <w:jc w:val="both"/>
            </w:pPr>
            <w:r w:rsidRPr="00B40FB5">
              <w:t>4.</w:t>
            </w:r>
          </w:p>
        </w:tc>
        <w:tc>
          <w:tcPr>
            <w:tcW w:w="2665" w:type="dxa"/>
            <w:shd w:val="clear" w:color="auto" w:fill="auto"/>
          </w:tcPr>
          <w:p w14:paraId="660C1904" w14:textId="48658005" w:rsidR="00495582" w:rsidRPr="00B40FB5" w:rsidRDefault="00495582" w:rsidP="00495582">
            <w:pPr>
              <w:jc w:val="both"/>
            </w:pPr>
            <w:r w:rsidRPr="00B40FB5">
              <w:t>Методы сетевого анализа в управлении проектами</w:t>
            </w:r>
          </w:p>
        </w:tc>
        <w:tc>
          <w:tcPr>
            <w:tcW w:w="6344" w:type="dxa"/>
            <w:shd w:val="clear" w:color="auto" w:fill="auto"/>
          </w:tcPr>
          <w:p w14:paraId="23641FD9" w14:textId="77777777" w:rsidR="00495582" w:rsidRPr="00B40FB5" w:rsidRDefault="00495582" w:rsidP="00495582">
            <w:pPr>
              <w:tabs>
                <w:tab w:val="left" w:pos="200"/>
                <w:tab w:val="left" w:pos="284"/>
              </w:tabs>
              <w:rPr>
                <w:bCs/>
              </w:rPr>
            </w:pPr>
            <w:r w:rsidRPr="00B40FB5">
              <w:rPr>
                <w:bCs/>
              </w:rPr>
              <w:t>Решение задач:</w:t>
            </w:r>
          </w:p>
          <w:p w14:paraId="53267B02"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критического пути.</w:t>
            </w:r>
          </w:p>
          <w:p w14:paraId="0649D7E4"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оценки и анализа программы.</w:t>
            </w:r>
          </w:p>
          <w:p w14:paraId="59EC0956"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построения стрелочных диаграмм.</w:t>
            </w:r>
          </w:p>
          <w:p w14:paraId="4F2F1B55"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Методы построения условных диаграмм.</w:t>
            </w:r>
          </w:p>
          <w:p w14:paraId="5D3865B7"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 xml:space="preserve">Диаграмма </w:t>
            </w:r>
            <w:proofErr w:type="spellStart"/>
            <w:r w:rsidRPr="00B40FB5">
              <w:rPr>
                <w:bCs/>
                <w:shd w:val="clear" w:color="auto" w:fill="FFFFFF"/>
              </w:rPr>
              <w:t>Гантта</w:t>
            </w:r>
            <w:proofErr w:type="spellEnd"/>
            <w:r w:rsidRPr="00B40FB5">
              <w:rPr>
                <w:bCs/>
                <w:shd w:val="clear" w:color="auto" w:fill="FFFFFF"/>
              </w:rPr>
              <w:t>.</w:t>
            </w:r>
          </w:p>
          <w:p w14:paraId="15862A1D" w14:textId="57A31584" w:rsidR="00495582" w:rsidRPr="00B40FB5" w:rsidRDefault="00495582" w:rsidP="00495582">
            <w:pPr>
              <w:jc w:val="both"/>
              <w:rPr>
                <w:bCs/>
              </w:rPr>
            </w:pPr>
            <w:r w:rsidRPr="00B40FB5">
              <w:rPr>
                <w:bCs/>
              </w:rPr>
              <w:t>Оптимизация сетевых моделей по времени и ресурсам</w:t>
            </w:r>
          </w:p>
        </w:tc>
      </w:tr>
      <w:tr w:rsidR="00495582" w:rsidRPr="00B40FB5" w14:paraId="03AAA0D0" w14:textId="77777777" w:rsidTr="00107635">
        <w:tc>
          <w:tcPr>
            <w:tcW w:w="562" w:type="dxa"/>
            <w:shd w:val="clear" w:color="auto" w:fill="auto"/>
          </w:tcPr>
          <w:p w14:paraId="44F49182" w14:textId="77777777" w:rsidR="00495582" w:rsidRPr="00B40FB5" w:rsidRDefault="00495582" w:rsidP="00495582">
            <w:pPr>
              <w:pStyle w:val="a3"/>
              <w:ind w:left="0"/>
              <w:jc w:val="both"/>
            </w:pPr>
            <w:r w:rsidRPr="00B40FB5">
              <w:t>5.</w:t>
            </w:r>
          </w:p>
        </w:tc>
        <w:tc>
          <w:tcPr>
            <w:tcW w:w="2665" w:type="dxa"/>
            <w:shd w:val="clear" w:color="auto" w:fill="auto"/>
          </w:tcPr>
          <w:p w14:paraId="757EF759" w14:textId="684DA5AC" w:rsidR="00495582" w:rsidRPr="00B40FB5" w:rsidRDefault="00495582" w:rsidP="00495582">
            <w:pPr>
              <w:jc w:val="both"/>
            </w:pPr>
            <w:r w:rsidRPr="00B40FB5">
              <w:t xml:space="preserve">Формирование финансового </w:t>
            </w:r>
            <w:r w:rsidR="001A75FD" w:rsidRPr="00B40FB5">
              <w:t>обеспечения проекта</w:t>
            </w:r>
          </w:p>
        </w:tc>
        <w:tc>
          <w:tcPr>
            <w:tcW w:w="6344" w:type="dxa"/>
            <w:shd w:val="clear" w:color="auto" w:fill="auto"/>
          </w:tcPr>
          <w:p w14:paraId="267D4258" w14:textId="77777777" w:rsidR="00495582" w:rsidRPr="00B40FB5" w:rsidRDefault="00495582" w:rsidP="00495582">
            <w:pPr>
              <w:pStyle w:val="afa"/>
              <w:tabs>
                <w:tab w:val="left" w:pos="34"/>
              </w:tabs>
              <w:spacing w:line="240" w:lineRule="auto"/>
              <w:ind w:left="0" w:firstLine="0"/>
              <w:jc w:val="left"/>
              <w:rPr>
                <w:rFonts w:eastAsiaTheme="minorHAnsi"/>
                <w:bCs/>
                <w:noProof/>
                <w:lang w:eastAsia="en-US"/>
              </w:rPr>
            </w:pPr>
            <w:r w:rsidRPr="00B40FB5">
              <w:rPr>
                <w:rFonts w:eastAsiaTheme="minorHAnsi"/>
                <w:bCs/>
                <w:noProof/>
                <w:lang w:eastAsia="en-US"/>
              </w:rPr>
              <w:t>Проблемы для обсуждения:</w:t>
            </w:r>
          </w:p>
          <w:p w14:paraId="2E66F832"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Бюджет проекта, бюджетный контроль</w:t>
            </w:r>
          </w:p>
          <w:p w14:paraId="3F4C61EB"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 xml:space="preserve">Подходы к оценке стоимости проектов </w:t>
            </w:r>
            <w:r w:rsidRPr="00B40FB5">
              <w:rPr>
                <w:rFonts w:eastAsia="Calibri"/>
                <w:bCs/>
              </w:rPr>
              <w:t>и программ</w:t>
            </w:r>
          </w:p>
          <w:p w14:paraId="70554059"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Акционерное финансирование</w:t>
            </w:r>
          </w:p>
          <w:p w14:paraId="11927738"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Долговое финансирование</w:t>
            </w:r>
          </w:p>
          <w:p w14:paraId="3AF44D93"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Лизинговое финансирование</w:t>
            </w:r>
          </w:p>
          <w:p w14:paraId="4950DD03"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Проектное финансирование</w:t>
            </w:r>
          </w:p>
          <w:p w14:paraId="3E3BA969" w14:textId="70807B5E"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noProof/>
              </w:rPr>
              <w:t xml:space="preserve">Особенности </w:t>
            </w:r>
            <w:r w:rsidRPr="00B40FB5">
              <w:rPr>
                <w:bCs/>
              </w:rPr>
              <w:t xml:space="preserve">финансовых ресурсов проектов </w:t>
            </w:r>
            <w:r w:rsidRPr="00B40FB5">
              <w:rPr>
                <w:rFonts w:eastAsia="Calibri"/>
                <w:bCs/>
              </w:rPr>
              <w:t>и программ</w:t>
            </w:r>
            <w:r w:rsidRPr="00B40FB5">
              <w:rPr>
                <w:bCs/>
                <w:noProof/>
              </w:rPr>
              <w:t xml:space="preserve"> в сфере </w:t>
            </w:r>
            <w:r w:rsidR="004E259C" w:rsidRPr="00B40FB5">
              <w:rPr>
                <w:bCs/>
                <w:noProof/>
              </w:rPr>
              <w:t>государственного и муниципального управления</w:t>
            </w:r>
            <w:r w:rsidRPr="00B40FB5">
              <w:rPr>
                <w:bCs/>
                <w:noProof/>
              </w:rPr>
              <w:t>.</w:t>
            </w:r>
          </w:p>
          <w:p w14:paraId="11DEFB83" w14:textId="77777777" w:rsidR="00495582" w:rsidRPr="00B40FB5" w:rsidRDefault="00495582" w:rsidP="00495582">
            <w:pPr>
              <w:tabs>
                <w:tab w:val="left" w:pos="200"/>
                <w:tab w:val="left" w:pos="284"/>
              </w:tabs>
              <w:rPr>
                <w:bCs/>
              </w:rPr>
            </w:pPr>
            <w:r w:rsidRPr="00B40FB5">
              <w:rPr>
                <w:bCs/>
              </w:rPr>
              <w:t>Решение задач:</w:t>
            </w:r>
          </w:p>
          <w:p w14:paraId="32638651"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Параметрическая оценка проектов </w:t>
            </w:r>
            <w:r w:rsidRPr="00B40FB5">
              <w:rPr>
                <w:rStyle w:val="af9"/>
                <w:rFonts w:eastAsia="Calibri"/>
                <w:i w:val="0"/>
                <w:iCs w:val="0"/>
              </w:rPr>
              <w:t>и программ</w:t>
            </w:r>
            <w:r w:rsidRPr="00B40FB5">
              <w:rPr>
                <w:rStyle w:val="af9"/>
                <w:i w:val="0"/>
                <w:iCs w:val="0"/>
              </w:rPr>
              <w:t>.</w:t>
            </w:r>
          </w:p>
          <w:p w14:paraId="2F248DF8"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Аналоговая оценка проектов </w:t>
            </w:r>
            <w:r w:rsidRPr="00B40FB5">
              <w:rPr>
                <w:rStyle w:val="af9"/>
                <w:rFonts w:eastAsia="Calibri"/>
                <w:i w:val="0"/>
                <w:iCs w:val="0"/>
              </w:rPr>
              <w:t>и программ</w:t>
            </w:r>
            <w:r w:rsidRPr="00B40FB5">
              <w:rPr>
                <w:rStyle w:val="af9"/>
                <w:i w:val="0"/>
                <w:iCs w:val="0"/>
              </w:rPr>
              <w:t xml:space="preserve"> ("сверху вниз").</w:t>
            </w:r>
          </w:p>
          <w:p w14:paraId="286733F1"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Поэтапное оценивание проектов </w:t>
            </w:r>
            <w:r w:rsidRPr="00B40FB5">
              <w:rPr>
                <w:rStyle w:val="af9"/>
                <w:rFonts w:eastAsia="Calibri"/>
                <w:i w:val="0"/>
                <w:iCs w:val="0"/>
              </w:rPr>
              <w:t>и программ</w:t>
            </w:r>
            <w:r w:rsidRPr="00B40FB5">
              <w:rPr>
                <w:rStyle w:val="af9"/>
                <w:i w:val="0"/>
                <w:iCs w:val="0"/>
              </w:rPr>
              <w:t>.</w:t>
            </w:r>
          </w:p>
          <w:p w14:paraId="216D92EF" w14:textId="0D56B468" w:rsidR="00495582" w:rsidRPr="00B40FB5" w:rsidRDefault="00495582" w:rsidP="00234E56">
            <w:pPr>
              <w:pStyle w:val="a3"/>
              <w:widowControl/>
              <w:numPr>
                <w:ilvl w:val="0"/>
                <w:numId w:val="18"/>
              </w:numPr>
              <w:autoSpaceDE/>
              <w:autoSpaceDN/>
              <w:adjustRightInd/>
            </w:pPr>
            <w:r w:rsidRPr="00B40FB5">
              <w:rPr>
                <w:rStyle w:val="af9"/>
                <w:i w:val="0"/>
                <w:iCs w:val="0"/>
              </w:rPr>
              <w:t xml:space="preserve">Оценка проектов </w:t>
            </w:r>
            <w:r w:rsidRPr="00B40FB5">
              <w:rPr>
                <w:rStyle w:val="af9"/>
                <w:rFonts w:eastAsia="Calibri"/>
                <w:i w:val="0"/>
                <w:iCs w:val="0"/>
              </w:rPr>
              <w:t>и программ</w:t>
            </w:r>
            <w:r w:rsidRPr="00B40FB5">
              <w:rPr>
                <w:rStyle w:val="af9"/>
                <w:i w:val="0"/>
                <w:iCs w:val="0"/>
              </w:rPr>
              <w:t xml:space="preserve"> "снизу вверх".</w:t>
            </w:r>
          </w:p>
        </w:tc>
      </w:tr>
      <w:tr w:rsidR="00495582" w:rsidRPr="00B40FB5" w14:paraId="683B7476" w14:textId="77777777" w:rsidTr="00107635">
        <w:tc>
          <w:tcPr>
            <w:tcW w:w="562" w:type="dxa"/>
            <w:shd w:val="clear" w:color="auto" w:fill="auto"/>
          </w:tcPr>
          <w:p w14:paraId="1DEDA003" w14:textId="77777777" w:rsidR="00495582" w:rsidRPr="00B40FB5" w:rsidRDefault="00495582" w:rsidP="00495582">
            <w:pPr>
              <w:pStyle w:val="a3"/>
              <w:ind w:left="0"/>
              <w:jc w:val="both"/>
            </w:pPr>
            <w:r w:rsidRPr="00B40FB5">
              <w:t>7.</w:t>
            </w:r>
          </w:p>
        </w:tc>
        <w:tc>
          <w:tcPr>
            <w:tcW w:w="2665" w:type="dxa"/>
            <w:shd w:val="clear" w:color="auto" w:fill="auto"/>
          </w:tcPr>
          <w:p w14:paraId="402060B7" w14:textId="67E50585" w:rsidR="00495582" w:rsidRPr="00B40FB5" w:rsidRDefault="00495582" w:rsidP="00495582">
            <w:pPr>
              <w:jc w:val="both"/>
            </w:pPr>
            <w:r w:rsidRPr="00B40FB5">
              <w:t>Эффективность реализации проекта</w:t>
            </w:r>
          </w:p>
        </w:tc>
        <w:tc>
          <w:tcPr>
            <w:tcW w:w="6344" w:type="dxa"/>
            <w:shd w:val="clear" w:color="auto" w:fill="auto"/>
          </w:tcPr>
          <w:p w14:paraId="14A86D21" w14:textId="77777777" w:rsidR="00495582" w:rsidRPr="00B40FB5" w:rsidRDefault="00495582" w:rsidP="00495582">
            <w:pPr>
              <w:tabs>
                <w:tab w:val="left" w:pos="200"/>
                <w:tab w:val="left" w:pos="284"/>
              </w:tabs>
              <w:rPr>
                <w:rStyle w:val="af9"/>
                <w:i w:val="0"/>
                <w:iCs w:val="0"/>
              </w:rPr>
            </w:pPr>
            <w:r w:rsidRPr="00B40FB5">
              <w:rPr>
                <w:rStyle w:val="af9"/>
                <w:i w:val="0"/>
                <w:iCs w:val="0"/>
              </w:rPr>
              <w:t>Решение задач:</w:t>
            </w:r>
          </w:p>
          <w:p w14:paraId="1C6F50E6"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Оценка денежных потоков.</w:t>
            </w:r>
          </w:p>
          <w:p w14:paraId="757F4D16"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Формирование и обоснование нормы дисконта.</w:t>
            </w:r>
          </w:p>
          <w:p w14:paraId="2FBD3469"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Показатели коммерческой эффективности проекта и программы: чистый дисконтированный доход, внутренняя норма доходности, индексы доходности, срок окупаемости.</w:t>
            </w:r>
          </w:p>
          <w:p w14:paraId="28EEB250" w14:textId="4A0FC912" w:rsidR="00495582" w:rsidRPr="00B40FB5" w:rsidRDefault="00495582" w:rsidP="00495582">
            <w:pPr>
              <w:shd w:val="clear" w:color="auto" w:fill="FFFFFF"/>
              <w:tabs>
                <w:tab w:val="left" w:pos="34"/>
              </w:tabs>
              <w:ind w:right="22"/>
              <w:jc w:val="both"/>
              <w:rPr>
                <w:rStyle w:val="af9"/>
                <w:i w:val="0"/>
                <w:iCs w:val="0"/>
              </w:rPr>
            </w:pPr>
            <w:r w:rsidRPr="00B40FB5">
              <w:rPr>
                <w:rStyle w:val="af9"/>
                <w:i w:val="0"/>
                <w:iCs w:val="0"/>
              </w:rPr>
              <w:t xml:space="preserve">Эффективность реализации проектов </w:t>
            </w:r>
            <w:r w:rsidRPr="00B40FB5">
              <w:rPr>
                <w:rStyle w:val="af9"/>
                <w:rFonts w:eastAsia="Calibri"/>
                <w:i w:val="0"/>
                <w:iCs w:val="0"/>
              </w:rPr>
              <w:t>и программ</w:t>
            </w:r>
            <w:r w:rsidRPr="00B40FB5">
              <w:rPr>
                <w:rStyle w:val="af9"/>
                <w:i w:val="0"/>
                <w:iCs w:val="0"/>
              </w:rPr>
              <w:t xml:space="preserve"> в сфере </w:t>
            </w:r>
            <w:r w:rsidR="004E259C" w:rsidRPr="00B40FB5">
              <w:rPr>
                <w:bCs/>
                <w:noProof/>
              </w:rPr>
              <w:t>государственного и муниципального управления</w:t>
            </w:r>
            <w:r w:rsidRPr="00B40FB5">
              <w:rPr>
                <w:rStyle w:val="af9"/>
                <w:i w:val="0"/>
                <w:iCs w:val="0"/>
              </w:rPr>
              <w:t>.</w:t>
            </w:r>
          </w:p>
        </w:tc>
      </w:tr>
      <w:tr w:rsidR="00495582" w:rsidRPr="00B40FB5" w14:paraId="33CF8B58" w14:textId="77777777" w:rsidTr="00107635">
        <w:tc>
          <w:tcPr>
            <w:tcW w:w="562" w:type="dxa"/>
            <w:shd w:val="clear" w:color="auto" w:fill="auto"/>
          </w:tcPr>
          <w:p w14:paraId="4BEFC50F" w14:textId="77777777" w:rsidR="00495582" w:rsidRPr="00B40FB5" w:rsidRDefault="00495582" w:rsidP="00495582">
            <w:pPr>
              <w:pStyle w:val="a3"/>
              <w:ind w:left="0"/>
              <w:jc w:val="both"/>
            </w:pPr>
            <w:r w:rsidRPr="00B40FB5">
              <w:t>8.</w:t>
            </w:r>
          </w:p>
        </w:tc>
        <w:tc>
          <w:tcPr>
            <w:tcW w:w="2665" w:type="dxa"/>
            <w:shd w:val="clear" w:color="auto" w:fill="auto"/>
          </w:tcPr>
          <w:p w14:paraId="4AF43674" w14:textId="5811B268" w:rsidR="00495582" w:rsidRPr="00B40FB5" w:rsidRDefault="00495582" w:rsidP="00495582">
            <w:pPr>
              <w:jc w:val="both"/>
            </w:pPr>
            <w:r w:rsidRPr="00B40FB5">
              <w:t>Управление проектными рисками</w:t>
            </w:r>
          </w:p>
        </w:tc>
        <w:tc>
          <w:tcPr>
            <w:tcW w:w="6344" w:type="dxa"/>
            <w:shd w:val="clear" w:color="auto" w:fill="auto"/>
          </w:tcPr>
          <w:p w14:paraId="2A3A037F" w14:textId="77777777" w:rsidR="00495582" w:rsidRPr="00B40FB5" w:rsidRDefault="00495582" w:rsidP="00495582">
            <w:pPr>
              <w:pStyle w:val="afa"/>
              <w:tabs>
                <w:tab w:val="left" w:pos="34"/>
              </w:tabs>
              <w:spacing w:line="240" w:lineRule="auto"/>
              <w:ind w:left="0" w:firstLine="0"/>
              <w:jc w:val="left"/>
              <w:rPr>
                <w:rStyle w:val="af9"/>
                <w:rFonts w:eastAsiaTheme="minorHAnsi"/>
                <w:i w:val="0"/>
                <w:iCs w:val="0"/>
              </w:rPr>
            </w:pPr>
            <w:r w:rsidRPr="00B40FB5">
              <w:rPr>
                <w:rStyle w:val="af9"/>
                <w:rFonts w:eastAsiaTheme="minorHAnsi"/>
                <w:i w:val="0"/>
                <w:iCs w:val="0"/>
              </w:rPr>
              <w:t>Проблемы для обсуждения:</w:t>
            </w:r>
          </w:p>
          <w:p w14:paraId="0EA4E20D"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Концепция управления рисками.</w:t>
            </w:r>
          </w:p>
          <w:p w14:paraId="6680C810"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Качественная оценка рисков.</w:t>
            </w:r>
          </w:p>
          <w:p w14:paraId="7588089E"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 xml:space="preserve">Количественная оценка рисков. </w:t>
            </w:r>
          </w:p>
          <w:p w14:paraId="7EBF8A6F" w14:textId="77777777" w:rsidR="00495582" w:rsidRPr="00B40FB5"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B40FB5">
              <w:rPr>
                <w:rStyle w:val="af9"/>
                <w:i w:val="0"/>
                <w:iCs w:val="0"/>
              </w:rPr>
              <w:t>Планирование управления рисками.</w:t>
            </w:r>
          </w:p>
          <w:p w14:paraId="152EBA0A" w14:textId="77777777" w:rsidR="00495582" w:rsidRPr="00B40FB5"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B40FB5">
              <w:rPr>
                <w:rStyle w:val="af9"/>
                <w:i w:val="0"/>
                <w:iCs w:val="0"/>
              </w:rPr>
              <w:t xml:space="preserve">Идентификация рисков проектов </w:t>
            </w:r>
            <w:r w:rsidRPr="00B40FB5">
              <w:rPr>
                <w:rStyle w:val="af9"/>
                <w:rFonts w:eastAsia="Calibri"/>
                <w:i w:val="0"/>
                <w:iCs w:val="0"/>
              </w:rPr>
              <w:t>и программ.</w:t>
            </w:r>
          </w:p>
          <w:p w14:paraId="3CA3D2E5" w14:textId="77777777" w:rsidR="00495582" w:rsidRPr="00B40FB5" w:rsidRDefault="00495582" w:rsidP="00495582">
            <w:pPr>
              <w:tabs>
                <w:tab w:val="left" w:pos="200"/>
                <w:tab w:val="left" w:pos="284"/>
              </w:tabs>
              <w:rPr>
                <w:rStyle w:val="af9"/>
                <w:i w:val="0"/>
                <w:iCs w:val="0"/>
              </w:rPr>
            </w:pPr>
            <w:r w:rsidRPr="00B40FB5">
              <w:rPr>
                <w:rStyle w:val="af9"/>
                <w:i w:val="0"/>
                <w:iCs w:val="0"/>
              </w:rPr>
              <w:t>Решение задач:</w:t>
            </w:r>
          </w:p>
          <w:p w14:paraId="73DE7D0B"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Качественная оценка рисков.</w:t>
            </w:r>
          </w:p>
          <w:p w14:paraId="397017BE"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Количественная оценка рисков.</w:t>
            </w:r>
          </w:p>
          <w:p w14:paraId="1C4B9A89"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Планирование реагирования на риски.</w:t>
            </w:r>
          </w:p>
          <w:p w14:paraId="4D61964B" w14:textId="717E75BE" w:rsidR="00495582" w:rsidRPr="00B40FB5" w:rsidRDefault="00495582" w:rsidP="00495582">
            <w:pPr>
              <w:widowControl w:val="0"/>
              <w:shd w:val="clear" w:color="auto" w:fill="FFFFFF"/>
              <w:tabs>
                <w:tab w:val="left" w:pos="993"/>
              </w:tabs>
              <w:autoSpaceDE w:val="0"/>
              <w:autoSpaceDN w:val="0"/>
              <w:adjustRightInd w:val="0"/>
              <w:ind w:right="36"/>
              <w:jc w:val="both"/>
              <w:rPr>
                <w:rStyle w:val="af9"/>
                <w:i w:val="0"/>
                <w:iCs w:val="0"/>
              </w:rPr>
            </w:pPr>
            <w:r w:rsidRPr="00B40FB5">
              <w:rPr>
                <w:rStyle w:val="af9"/>
                <w:i w:val="0"/>
                <w:iCs w:val="0"/>
              </w:rPr>
              <w:t xml:space="preserve">Особенности управления рисками проектов </w:t>
            </w:r>
            <w:r w:rsidRPr="00B40FB5">
              <w:rPr>
                <w:rStyle w:val="af9"/>
                <w:rFonts w:eastAsia="Calibri"/>
                <w:i w:val="0"/>
                <w:iCs w:val="0"/>
              </w:rPr>
              <w:t>и программ</w:t>
            </w:r>
            <w:r w:rsidRPr="00B40FB5">
              <w:rPr>
                <w:rStyle w:val="af9"/>
                <w:i w:val="0"/>
                <w:iCs w:val="0"/>
              </w:rPr>
              <w:t xml:space="preserve"> в сфере </w:t>
            </w:r>
            <w:r w:rsidR="004E259C" w:rsidRPr="00B40FB5">
              <w:rPr>
                <w:bCs/>
                <w:noProof/>
              </w:rPr>
              <w:t>государственного и муниципального управления</w:t>
            </w:r>
            <w:r w:rsidRPr="00B40FB5">
              <w:rPr>
                <w:rStyle w:val="af9"/>
                <w:i w:val="0"/>
                <w:iCs w:val="0"/>
              </w:rPr>
              <w:t>.</w:t>
            </w:r>
          </w:p>
        </w:tc>
      </w:tr>
    </w:tbl>
    <w:p w14:paraId="77BDF092" w14:textId="77777777" w:rsidR="00D00133" w:rsidRPr="00B40FB5" w:rsidRDefault="00D00133" w:rsidP="00D00133">
      <w:pPr>
        <w:autoSpaceDE w:val="0"/>
        <w:autoSpaceDN w:val="0"/>
        <w:adjustRightInd w:val="0"/>
        <w:jc w:val="both"/>
        <w:rPr>
          <w:b/>
          <w:bCs/>
          <w:i/>
          <w:iCs/>
        </w:rPr>
      </w:pPr>
    </w:p>
    <w:p w14:paraId="4CC30780" w14:textId="4FF5A98A" w:rsidR="004E5484" w:rsidRPr="00DC11F5" w:rsidRDefault="004E5484" w:rsidP="004E5484">
      <w:pPr>
        <w:autoSpaceDE w:val="0"/>
        <w:autoSpaceDN w:val="0"/>
        <w:adjustRightInd w:val="0"/>
        <w:rPr>
          <w:b/>
        </w:rPr>
      </w:pPr>
      <w:r w:rsidRPr="00107635">
        <w:rPr>
          <w:b/>
        </w:rPr>
        <w:t>4.2.3. Содержание самостоятельной работы</w:t>
      </w:r>
    </w:p>
    <w:p w14:paraId="71039A14"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65"/>
        <w:gridCol w:w="6344"/>
      </w:tblGrid>
      <w:tr w:rsidR="004E5484" w:rsidRPr="002D0F2F" w14:paraId="677350EF" w14:textId="77777777" w:rsidTr="00227D59">
        <w:tc>
          <w:tcPr>
            <w:tcW w:w="562" w:type="dxa"/>
            <w:shd w:val="clear" w:color="auto" w:fill="auto"/>
          </w:tcPr>
          <w:p w14:paraId="323AF6A4" w14:textId="77777777" w:rsidR="004E5484" w:rsidRPr="002D0F2F" w:rsidRDefault="004E5484" w:rsidP="0001303E">
            <w:pPr>
              <w:jc w:val="center"/>
              <w:rPr>
                <w:b/>
              </w:rPr>
            </w:pPr>
            <w:r w:rsidRPr="002D0F2F">
              <w:rPr>
                <w:b/>
              </w:rPr>
              <w:t>№ п/п</w:t>
            </w:r>
          </w:p>
        </w:tc>
        <w:tc>
          <w:tcPr>
            <w:tcW w:w="2665" w:type="dxa"/>
            <w:shd w:val="clear" w:color="auto" w:fill="auto"/>
          </w:tcPr>
          <w:p w14:paraId="1B14B158"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03E4468D"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227D59" w:rsidRPr="00D862BD" w14:paraId="5A9D9E6C" w14:textId="77777777" w:rsidTr="00227D59">
        <w:tc>
          <w:tcPr>
            <w:tcW w:w="562" w:type="dxa"/>
            <w:shd w:val="clear" w:color="auto" w:fill="auto"/>
          </w:tcPr>
          <w:p w14:paraId="4DF4C620" w14:textId="77777777" w:rsidR="00227D59" w:rsidRPr="002D0F2F" w:rsidRDefault="00227D59" w:rsidP="00227D59">
            <w:pPr>
              <w:pStyle w:val="a3"/>
              <w:ind w:left="0"/>
            </w:pPr>
            <w:r>
              <w:t>1.</w:t>
            </w:r>
          </w:p>
        </w:tc>
        <w:tc>
          <w:tcPr>
            <w:tcW w:w="2665" w:type="dxa"/>
            <w:shd w:val="clear" w:color="auto" w:fill="auto"/>
          </w:tcPr>
          <w:p w14:paraId="4261A9A5" w14:textId="685C971A"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7D12F067" w14:textId="633D6E82" w:rsidR="00227D59" w:rsidRPr="002B7646" w:rsidRDefault="00227D59" w:rsidP="00227D59">
            <w:pPr>
              <w:shd w:val="clear" w:color="auto" w:fill="FFFFFF"/>
              <w:jc w:val="both"/>
              <w:rPr>
                <w:color w:val="000000"/>
                <w:highlight w:val="yellow"/>
              </w:rPr>
            </w:pPr>
            <w:r>
              <w:rPr>
                <w:bCs/>
                <w:shd w:val="clear" w:color="auto" w:fill="FFFFFF"/>
              </w:rPr>
              <w:t>Проект и его окружение. Внешняя и внутренняя среда проекта. Структура и содержание элементов. Функции и структуры управления проектами.</w:t>
            </w:r>
          </w:p>
        </w:tc>
      </w:tr>
      <w:tr w:rsidR="00227D59" w:rsidRPr="000B2E6F" w14:paraId="5BFBFA8D" w14:textId="77777777" w:rsidTr="00227D59">
        <w:tc>
          <w:tcPr>
            <w:tcW w:w="562" w:type="dxa"/>
            <w:shd w:val="clear" w:color="auto" w:fill="auto"/>
          </w:tcPr>
          <w:p w14:paraId="6BD36A93" w14:textId="77777777" w:rsidR="00227D59" w:rsidRDefault="00227D59" w:rsidP="00227D59">
            <w:pPr>
              <w:pStyle w:val="a3"/>
              <w:ind w:left="0"/>
            </w:pPr>
            <w:r>
              <w:t>2.</w:t>
            </w:r>
          </w:p>
        </w:tc>
        <w:tc>
          <w:tcPr>
            <w:tcW w:w="2665" w:type="dxa"/>
            <w:shd w:val="clear" w:color="auto" w:fill="auto"/>
          </w:tcPr>
          <w:p w14:paraId="28AC8556" w14:textId="431DA36D" w:rsidR="00227D59" w:rsidRPr="00DC11F5" w:rsidRDefault="00227D59" w:rsidP="00227D59">
            <w:pPr>
              <w:jc w:val="both"/>
            </w:pPr>
            <w:r>
              <w:t>Экономическое обоснование проекта</w:t>
            </w:r>
          </w:p>
        </w:tc>
        <w:tc>
          <w:tcPr>
            <w:tcW w:w="6344" w:type="dxa"/>
            <w:shd w:val="clear" w:color="auto" w:fill="auto"/>
          </w:tcPr>
          <w:p w14:paraId="05C7C5CD" w14:textId="46C55EC6" w:rsidR="00227D59" w:rsidRPr="002B7646" w:rsidRDefault="00227D59" w:rsidP="00227D59">
            <w:pPr>
              <w:shd w:val="clear" w:color="auto" w:fill="FFFFFF"/>
              <w:jc w:val="both"/>
              <w:rPr>
                <w:color w:val="000000"/>
                <w:highlight w:val="yellow"/>
              </w:rPr>
            </w:pPr>
            <w:r>
              <w:rPr>
                <w:bCs/>
                <w:shd w:val="clear" w:color="auto" w:fill="FFFFFF"/>
              </w:rPr>
              <w:t>Экономическая модель проектирования.</w:t>
            </w:r>
          </w:p>
        </w:tc>
      </w:tr>
      <w:tr w:rsidR="00227D59" w:rsidRPr="000B2E6F" w14:paraId="65A55044" w14:textId="77777777" w:rsidTr="00227D59">
        <w:tc>
          <w:tcPr>
            <w:tcW w:w="562" w:type="dxa"/>
            <w:shd w:val="clear" w:color="auto" w:fill="auto"/>
          </w:tcPr>
          <w:p w14:paraId="6CC7CC16" w14:textId="77777777" w:rsidR="00227D59" w:rsidRPr="002D0F2F" w:rsidRDefault="00227D59" w:rsidP="00227D59">
            <w:pPr>
              <w:pStyle w:val="a3"/>
              <w:ind w:left="0"/>
              <w:jc w:val="both"/>
            </w:pPr>
            <w:r>
              <w:t>3.</w:t>
            </w:r>
          </w:p>
        </w:tc>
        <w:tc>
          <w:tcPr>
            <w:tcW w:w="2665" w:type="dxa"/>
            <w:shd w:val="clear" w:color="auto" w:fill="auto"/>
          </w:tcPr>
          <w:p w14:paraId="47ED522A" w14:textId="39EF5E07" w:rsidR="00227D59" w:rsidRPr="000B2E6F" w:rsidRDefault="004407F5" w:rsidP="00227D59">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266BC2CB" w14:textId="77777777" w:rsidR="00D5707B" w:rsidRDefault="00227D59" w:rsidP="00D5707B">
            <w:pPr>
              <w:jc w:val="both"/>
              <w:rPr>
                <w:bCs/>
              </w:rPr>
            </w:pPr>
            <w:r>
              <w:rPr>
                <w:bCs/>
              </w:rPr>
              <w:t>Понятие организационной структуры управления проектами; организационная структура управления и система взаимоотношений участников проекта; организационная структура управления и содержание проекта; организационная структура управления проектом и его окружение; общие принципы выбора организационной структуры управления проектом.</w:t>
            </w:r>
          </w:p>
          <w:p w14:paraId="7F366A9F" w14:textId="0F1CA66A" w:rsidR="00227D59" w:rsidRPr="002B7646" w:rsidRDefault="00D5707B" w:rsidP="00D5707B">
            <w:pPr>
              <w:jc w:val="both"/>
              <w:rPr>
                <w:color w:val="000000"/>
              </w:rPr>
            </w:pPr>
            <w:r>
              <w:rPr>
                <w:bCs/>
              </w:rPr>
              <w:t>Иерархическая структура работ.</w:t>
            </w:r>
          </w:p>
        </w:tc>
      </w:tr>
      <w:tr w:rsidR="00227D59" w:rsidRPr="0092641C" w14:paraId="156A022F" w14:textId="77777777" w:rsidTr="00227D59">
        <w:tc>
          <w:tcPr>
            <w:tcW w:w="562" w:type="dxa"/>
            <w:shd w:val="clear" w:color="auto" w:fill="auto"/>
          </w:tcPr>
          <w:p w14:paraId="1205404F" w14:textId="77777777" w:rsidR="00227D59" w:rsidRPr="002D0F2F" w:rsidRDefault="00227D59" w:rsidP="00227D59">
            <w:pPr>
              <w:pStyle w:val="a3"/>
              <w:ind w:left="0"/>
              <w:jc w:val="both"/>
            </w:pPr>
            <w:r>
              <w:t>4.</w:t>
            </w:r>
          </w:p>
        </w:tc>
        <w:tc>
          <w:tcPr>
            <w:tcW w:w="2665" w:type="dxa"/>
            <w:shd w:val="clear" w:color="auto" w:fill="auto"/>
          </w:tcPr>
          <w:p w14:paraId="6E80D6FC" w14:textId="7A000BD9" w:rsidR="00227D59" w:rsidRPr="00DC11F5" w:rsidRDefault="00227D59" w:rsidP="00227D59">
            <w:pPr>
              <w:jc w:val="both"/>
            </w:pPr>
            <w:r>
              <w:t>Методы сетевого анализа в управлении проектами</w:t>
            </w:r>
          </w:p>
        </w:tc>
        <w:tc>
          <w:tcPr>
            <w:tcW w:w="6344" w:type="dxa"/>
            <w:shd w:val="clear" w:color="auto" w:fill="auto"/>
          </w:tcPr>
          <w:p w14:paraId="69166042" w14:textId="77777777" w:rsidR="00227D59" w:rsidRDefault="00227D59" w:rsidP="00227D59">
            <w:pPr>
              <w:jc w:val="both"/>
              <w:rPr>
                <w:bCs/>
                <w:shd w:val="clear" w:color="auto" w:fill="FFFFFF"/>
              </w:rPr>
            </w:pPr>
            <w:r>
              <w:rPr>
                <w:bCs/>
                <w:shd w:val="clear" w:color="auto" w:fill="FFFFFF"/>
              </w:rPr>
              <w:t>Метод критического пути. Метод оценки и анализа программы.</w:t>
            </w:r>
          </w:p>
          <w:p w14:paraId="60436AED" w14:textId="1A77B0A0" w:rsidR="00227D59" w:rsidRPr="002B7646" w:rsidRDefault="00227D59" w:rsidP="00227D59">
            <w:pPr>
              <w:shd w:val="clear" w:color="auto" w:fill="FFFFFF"/>
              <w:jc w:val="both"/>
              <w:rPr>
                <w:color w:val="000000"/>
              </w:rPr>
            </w:pPr>
            <w:r>
              <w:rPr>
                <w:bCs/>
                <w:shd w:val="clear" w:color="auto" w:fill="FFFFFF"/>
              </w:rPr>
              <w:t>Метод построения стрелочных диаграмм. Методы построения условных диаграмм.</w:t>
            </w:r>
          </w:p>
        </w:tc>
      </w:tr>
      <w:tr w:rsidR="00227D59" w:rsidRPr="004F4739" w14:paraId="297A2B57" w14:textId="77777777" w:rsidTr="00227D59">
        <w:tc>
          <w:tcPr>
            <w:tcW w:w="562" w:type="dxa"/>
            <w:shd w:val="clear" w:color="auto" w:fill="auto"/>
          </w:tcPr>
          <w:p w14:paraId="1EE270C2" w14:textId="77777777" w:rsidR="00227D59" w:rsidRPr="002D0F2F" w:rsidRDefault="00227D59" w:rsidP="00227D59">
            <w:pPr>
              <w:pStyle w:val="a3"/>
              <w:ind w:left="0"/>
              <w:jc w:val="both"/>
            </w:pPr>
            <w:r>
              <w:t>5.</w:t>
            </w:r>
          </w:p>
        </w:tc>
        <w:tc>
          <w:tcPr>
            <w:tcW w:w="2665" w:type="dxa"/>
            <w:shd w:val="clear" w:color="auto" w:fill="auto"/>
          </w:tcPr>
          <w:p w14:paraId="700C9857" w14:textId="0BE7526F" w:rsidR="00227D59" w:rsidRPr="00DC11F5" w:rsidRDefault="00227D59" w:rsidP="00227D59">
            <w:pPr>
              <w:jc w:val="both"/>
            </w:pPr>
            <w:r>
              <w:t xml:space="preserve">Формирование финансового </w:t>
            </w:r>
            <w:r w:rsidR="001A75FD">
              <w:t>обеспечения проекта</w:t>
            </w:r>
          </w:p>
        </w:tc>
        <w:tc>
          <w:tcPr>
            <w:tcW w:w="6344" w:type="dxa"/>
            <w:shd w:val="clear" w:color="auto" w:fill="auto"/>
          </w:tcPr>
          <w:p w14:paraId="7CBFAC22" w14:textId="77777777" w:rsidR="00227D59" w:rsidRPr="00227D59" w:rsidRDefault="00227D59" w:rsidP="00227D59">
            <w:pPr>
              <w:jc w:val="both"/>
              <w:rPr>
                <w:rStyle w:val="af9"/>
                <w:rFonts w:eastAsia="Calibri"/>
                <w:i w:val="0"/>
                <w:iCs w:val="0"/>
              </w:rPr>
            </w:pPr>
            <w:r w:rsidRPr="00227D59">
              <w:rPr>
                <w:rStyle w:val="af9"/>
                <w:i w:val="0"/>
                <w:iCs w:val="0"/>
              </w:rPr>
              <w:t xml:space="preserve">Подходы к оценке стоимости проектов </w:t>
            </w:r>
            <w:r w:rsidRPr="00227D59">
              <w:rPr>
                <w:rStyle w:val="af9"/>
                <w:rFonts w:eastAsia="Calibri"/>
                <w:i w:val="0"/>
                <w:iCs w:val="0"/>
              </w:rPr>
              <w:t>и программ.</w:t>
            </w:r>
          </w:p>
          <w:p w14:paraId="32029E28" w14:textId="603B9587" w:rsidR="00227D59" w:rsidRPr="00227D59" w:rsidRDefault="00227D59" w:rsidP="00227D59">
            <w:pPr>
              <w:jc w:val="both"/>
              <w:rPr>
                <w:rStyle w:val="af9"/>
                <w:i w:val="0"/>
                <w:iCs w:val="0"/>
              </w:rPr>
            </w:pPr>
            <w:r w:rsidRPr="00227D59">
              <w:rPr>
                <w:rStyle w:val="af9"/>
                <w:i w:val="0"/>
                <w:iCs w:val="0"/>
              </w:rPr>
              <w:t>Параметрическая оценка. Аналоговая оценка ("сверху вниз"). Поэтапное оценивание. Оценка "снизу вверх".</w:t>
            </w:r>
          </w:p>
        </w:tc>
      </w:tr>
      <w:tr w:rsidR="00227D59" w:rsidRPr="00C06B3E" w14:paraId="421AA7FE" w14:textId="77777777" w:rsidTr="00227D59">
        <w:tc>
          <w:tcPr>
            <w:tcW w:w="562" w:type="dxa"/>
            <w:shd w:val="clear" w:color="auto" w:fill="auto"/>
          </w:tcPr>
          <w:p w14:paraId="0C175050" w14:textId="5383AD64" w:rsidR="00227D59" w:rsidRDefault="00C943BE" w:rsidP="00227D59">
            <w:pPr>
              <w:pStyle w:val="a3"/>
              <w:ind w:left="0"/>
              <w:jc w:val="both"/>
            </w:pPr>
            <w:r>
              <w:t>6</w:t>
            </w:r>
            <w:r w:rsidR="00227D59">
              <w:t>.</w:t>
            </w:r>
          </w:p>
        </w:tc>
        <w:tc>
          <w:tcPr>
            <w:tcW w:w="2665" w:type="dxa"/>
            <w:shd w:val="clear" w:color="auto" w:fill="auto"/>
          </w:tcPr>
          <w:p w14:paraId="7570BD3D" w14:textId="247108FE" w:rsidR="00227D59" w:rsidRPr="00DC11F5" w:rsidRDefault="00227D59" w:rsidP="00227D59">
            <w:pPr>
              <w:jc w:val="both"/>
            </w:pPr>
            <w:r>
              <w:t>Эффективность реализации проекта</w:t>
            </w:r>
          </w:p>
        </w:tc>
        <w:tc>
          <w:tcPr>
            <w:tcW w:w="6344" w:type="dxa"/>
            <w:shd w:val="clear" w:color="auto" w:fill="auto"/>
          </w:tcPr>
          <w:p w14:paraId="16CE66F3" w14:textId="77777777" w:rsidR="00227D59" w:rsidRPr="00227D59" w:rsidRDefault="00227D59" w:rsidP="00227D59">
            <w:pPr>
              <w:outlineLvl w:val="2"/>
              <w:rPr>
                <w:rStyle w:val="af9"/>
                <w:i w:val="0"/>
                <w:iCs w:val="0"/>
              </w:rPr>
            </w:pPr>
            <w:r w:rsidRPr="00227D59">
              <w:rPr>
                <w:rStyle w:val="af9"/>
                <w:i w:val="0"/>
                <w:iCs w:val="0"/>
              </w:rPr>
              <w:t>Понятия "эффект" и "эффективность".</w:t>
            </w:r>
          </w:p>
          <w:p w14:paraId="07502503" w14:textId="77777777" w:rsidR="00227D59" w:rsidRPr="00227D59" w:rsidRDefault="00227D59" w:rsidP="00227D59">
            <w:pPr>
              <w:outlineLvl w:val="2"/>
              <w:rPr>
                <w:rStyle w:val="af9"/>
                <w:i w:val="0"/>
                <w:iCs w:val="0"/>
              </w:rPr>
            </w:pPr>
            <w:r w:rsidRPr="00227D59">
              <w:rPr>
                <w:rStyle w:val="af9"/>
                <w:i w:val="0"/>
                <w:iCs w:val="0"/>
              </w:rPr>
              <w:t>Эффект, как конечный результат от реализации проекта.</w:t>
            </w:r>
          </w:p>
          <w:p w14:paraId="28A8A86D" w14:textId="77777777" w:rsidR="00227D59" w:rsidRPr="00227D59" w:rsidRDefault="00227D59" w:rsidP="00227D59">
            <w:pPr>
              <w:outlineLvl w:val="2"/>
              <w:rPr>
                <w:rStyle w:val="af9"/>
                <w:i w:val="0"/>
                <w:iCs w:val="0"/>
              </w:rPr>
            </w:pPr>
            <w:r w:rsidRPr="00227D59">
              <w:rPr>
                <w:rStyle w:val="af9"/>
                <w:i w:val="0"/>
                <w:iCs w:val="0"/>
              </w:rPr>
              <w:t>Эффекты и индикаторы успешности реализации проекта. Эффективность реализации проекта и ее виды.</w:t>
            </w:r>
          </w:p>
          <w:p w14:paraId="44E28BD1" w14:textId="69522A3F" w:rsidR="00227D59" w:rsidRPr="00227D59" w:rsidRDefault="00227D59" w:rsidP="00227D59">
            <w:pPr>
              <w:shd w:val="clear" w:color="auto" w:fill="FFFFFF"/>
              <w:jc w:val="both"/>
              <w:rPr>
                <w:rStyle w:val="af9"/>
                <w:i w:val="0"/>
                <w:iCs w:val="0"/>
              </w:rPr>
            </w:pPr>
            <w:r w:rsidRPr="00227D59">
              <w:rPr>
                <w:rStyle w:val="af9"/>
                <w:i w:val="0"/>
                <w:iCs w:val="0"/>
              </w:rPr>
              <w:t>Оценка денежных потоков. Дисконтирование. Формирование и обоснование нормы дисконта. Коэффициент дисконтирования.</w:t>
            </w:r>
          </w:p>
        </w:tc>
      </w:tr>
      <w:tr w:rsidR="00227D59" w:rsidRPr="00C06B3E" w14:paraId="370CE12F" w14:textId="77777777" w:rsidTr="00227D59">
        <w:tc>
          <w:tcPr>
            <w:tcW w:w="562" w:type="dxa"/>
            <w:shd w:val="clear" w:color="auto" w:fill="auto"/>
          </w:tcPr>
          <w:p w14:paraId="13AB97AA" w14:textId="74D5D659" w:rsidR="00227D59" w:rsidRDefault="00C943BE" w:rsidP="00227D59">
            <w:pPr>
              <w:pStyle w:val="a3"/>
              <w:ind w:left="0"/>
              <w:jc w:val="both"/>
            </w:pPr>
            <w:r>
              <w:t>7</w:t>
            </w:r>
            <w:r w:rsidR="00227D59">
              <w:t>.</w:t>
            </w:r>
          </w:p>
        </w:tc>
        <w:tc>
          <w:tcPr>
            <w:tcW w:w="2665" w:type="dxa"/>
            <w:shd w:val="clear" w:color="auto" w:fill="auto"/>
          </w:tcPr>
          <w:p w14:paraId="6BA019EC" w14:textId="1F72AFDF" w:rsidR="00227D59" w:rsidRPr="00DC11F5" w:rsidRDefault="00227D59" w:rsidP="00227D59">
            <w:pPr>
              <w:jc w:val="both"/>
            </w:pPr>
            <w:r>
              <w:t>Управление проектными рисками</w:t>
            </w:r>
          </w:p>
        </w:tc>
        <w:tc>
          <w:tcPr>
            <w:tcW w:w="6344" w:type="dxa"/>
            <w:shd w:val="clear" w:color="auto" w:fill="auto"/>
          </w:tcPr>
          <w:p w14:paraId="39BD87BB" w14:textId="102BAC20" w:rsidR="00227D59" w:rsidRPr="00227D59" w:rsidRDefault="00227D59" w:rsidP="00227D59">
            <w:pPr>
              <w:shd w:val="clear" w:color="auto" w:fill="FFFFFF"/>
              <w:jc w:val="both"/>
              <w:rPr>
                <w:rStyle w:val="af9"/>
                <w:i w:val="0"/>
                <w:iCs w:val="0"/>
              </w:rPr>
            </w:pPr>
            <w:r w:rsidRPr="00227D59">
              <w:rPr>
                <w:rStyle w:val="af9"/>
                <w:i w:val="0"/>
                <w:iCs w:val="0"/>
              </w:rPr>
              <w:t xml:space="preserve">Планирование реагирования на риски. Мониторинг и контроль рисков проектов </w:t>
            </w:r>
            <w:r w:rsidRPr="00227D59">
              <w:rPr>
                <w:rStyle w:val="af9"/>
                <w:rFonts w:eastAsia="Calibri"/>
                <w:i w:val="0"/>
                <w:iCs w:val="0"/>
              </w:rPr>
              <w:t>и программ.</w:t>
            </w:r>
          </w:p>
        </w:tc>
      </w:tr>
    </w:tbl>
    <w:p w14:paraId="78E0D57E" w14:textId="77777777" w:rsidR="004E5484" w:rsidRDefault="004E5484" w:rsidP="006774E3">
      <w:pPr>
        <w:autoSpaceDE w:val="0"/>
        <w:autoSpaceDN w:val="0"/>
        <w:adjustRightInd w:val="0"/>
        <w:ind w:left="360"/>
        <w:jc w:val="both"/>
        <w:rPr>
          <w:b/>
          <w:bCs/>
          <w:i/>
          <w:iCs/>
        </w:rPr>
      </w:pPr>
    </w:p>
    <w:p w14:paraId="646B2A3F" w14:textId="77777777" w:rsidR="004E5484" w:rsidRDefault="004E5484" w:rsidP="006774E3">
      <w:pPr>
        <w:autoSpaceDE w:val="0"/>
        <w:autoSpaceDN w:val="0"/>
        <w:adjustRightInd w:val="0"/>
        <w:ind w:left="360"/>
        <w:jc w:val="both"/>
        <w:rPr>
          <w:b/>
          <w:bCs/>
          <w:i/>
          <w:iCs/>
        </w:rPr>
      </w:pPr>
    </w:p>
    <w:p w14:paraId="7E40AD3E"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243151E" w14:textId="77777777" w:rsidR="00E562B2" w:rsidRPr="00E562B2" w:rsidRDefault="00E562B2" w:rsidP="00E562B2">
      <w:pPr>
        <w:jc w:val="both"/>
        <w:rPr>
          <w:color w:val="000000"/>
          <w:shd w:val="clear" w:color="auto" w:fill="FFFFFF"/>
        </w:rPr>
      </w:pPr>
    </w:p>
    <w:p w14:paraId="2A19830D" w14:textId="229ABEA6" w:rsidR="004760F6" w:rsidRPr="004760F6" w:rsidRDefault="004760F6" w:rsidP="004760F6">
      <w:pPr>
        <w:pStyle w:val="a3"/>
        <w:numPr>
          <w:ilvl w:val="0"/>
          <w:numId w:val="23"/>
        </w:numPr>
      </w:pPr>
      <w:r w:rsidRPr="004760F6">
        <w:t xml:space="preserve">Воробьева, Т. В. Управление инвестиционным проектом / Т. В. Воробьева. — 3-е изд. — Москва: Интернет-Университет Информационных Технологий (ИНТУИТ), Ай Пи Эр Медиа, 2019. — 146 c. — ISBN 978-5-4486-0526-0. — Текст: электронный // Электронно-библиотечная система IPR BOOKS: [сайт]. — URL: </w:t>
      </w:r>
      <w:hyperlink r:id="rId6" w:history="1">
        <w:r w:rsidRPr="004760F6">
          <w:rPr>
            <w:rStyle w:val="a6"/>
          </w:rPr>
          <w:t>https://www.iprbookshop.ru/79731.html</w:t>
        </w:r>
      </w:hyperlink>
      <w:r w:rsidRPr="004760F6">
        <w:t xml:space="preserve">.  — Режим доступа: для </w:t>
      </w:r>
      <w:proofErr w:type="spellStart"/>
      <w:r w:rsidRPr="004760F6">
        <w:t>авторизир</w:t>
      </w:r>
      <w:proofErr w:type="spellEnd"/>
      <w:r w:rsidRPr="004760F6">
        <w:t>. пользователей</w:t>
      </w:r>
    </w:p>
    <w:p w14:paraId="34C57BE3" w14:textId="08C3740D" w:rsidR="004E259C" w:rsidRPr="004760F6" w:rsidRDefault="004E259C" w:rsidP="00234E56">
      <w:pPr>
        <w:numPr>
          <w:ilvl w:val="0"/>
          <w:numId w:val="23"/>
        </w:numPr>
        <w:jc w:val="both"/>
      </w:pPr>
      <w:r w:rsidRPr="004760F6">
        <w:t xml:space="preserve">Ведяева, Е. С. Государственное и муниципальное </w:t>
      </w:r>
      <w:r w:rsidR="00B40FB5" w:rsidRPr="004760F6">
        <w:t>управление:</w:t>
      </w:r>
      <w:r w:rsidRPr="004760F6">
        <w:t xml:space="preserve"> учебное пособие / Е. С. Ведяева, А. А. Гребенникова. — </w:t>
      </w:r>
      <w:r w:rsidR="00B40FB5" w:rsidRPr="004760F6">
        <w:t>Саратов:</w:t>
      </w:r>
      <w:r w:rsidRPr="004760F6">
        <w:t xml:space="preserve"> Вузовское образование, 2019. — 166 c. — ISBN 978-5-4487-0499-4. — </w:t>
      </w:r>
      <w:r w:rsidR="00B40FB5" w:rsidRPr="004760F6">
        <w:t>Текст:</w:t>
      </w:r>
      <w:r w:rsidRPr="004760F6">
        <w:t xml:space="preserve"> электронный // Электронно-библиотечная система IPR </w:t>
      </w:r>
      <w:r w:rsidR="00B40FB5" w:rsidRPr="004760F6">
        <w:t>BOOKS:</w:t>
      </w:r>
      <w:r w:rsidRPr="004760F6">
        <w:t xml:space="preserve"> [сайт]. — URL: </w:t>
      </w:r>
      <w:hyperlink r:id="rId7" w:history="1">
        <w:r w:rsidR="004760F6" w:rsidRPr="004760F6">
          <w:rPr>
            <w:rStyle w:val="a6"/>
          </w:rPr>
          <w:t>https://www.iprbookshop.ru/82669.html</w:t>
        </w:r>
      </w:hyperlink>
      <w:r w:rsidR="004760F6" w:rsidRPr="004760F6">
        <w:t xml:space="preserve"> </w:t>
      </w:r>
      <w:r w:rsidRPr="004760F6">
        <w:t xml:space="preserve"> (дата обращения: 04.09.2021). — Режим доступа: для </w:t>
      </w:r>
      <w:proofErr w:type="spellStart"/>
      <w:r w:rsidRPr="004760F6">
        <w:t>авторизир</w:t>
      </w:r>
      <w:proofErr w:type="spellEnd"/>
      <w:r w:rsidRPr="004760F6">
        <w:t>. пользователей. - DOI: https://doi.org/10.23682/82669</w:t>
      </w:r>
    </w:p>
    <w:p w14:paraId="172E7DCC" w14:textId="7B789CF6" w:rsidR="004E259C" w:rsidRPr="004760F6" w:rsidRDefault="004E259C" w:rsidP="00F10C75">
      <w:pPr>
        <w:pStyle w:val="a3"/>
        <w:widowControl/>
        <w:numPr>
          <w:ilvl w:val="0"/>
          <w:numId w:val="23"/>
        </w:numPr>
        <w:autoSpaceDE/>
        <w:autoSpaceDN/>
        <w:adjustRightInd/>
        <w:jc w:val="both"/>
      </w:pPr>
      <w:proofErr w:type="spellStart"/>
      <w:r w:rsidRPr="004760F6">
        <w:rPr>
          <w:shd w:val="clear" w:color="auto" w:fill="FFFFFF"/>
        </w:rPr>
        <w:t>Загеева</w:t>
      </w:r>
      <w:proofErr w:type="spellEnd"/>
      <w:r w:rsidRPr="004760F6">
        <w:rPr>
          <w:shd w:val="clear" w:color="auto" w:fill="FFFFFF"/>
        </w:rPr>
        <w:t xml:space="preserve">, Л. А. Управление проектами: учебное пособие / Л. А. </w:t>
      </w:r>
      <w:proofErr w:type="spellStart"/>
      <w:r w:rsidRPr="004760F6">
        <w:rPr>
          <w:shd w:val="clear" w:color="auto" w:fill="FFFFFF"/>
        </w:rPr>
        <w:t>Загеева</w:t>
      </w:r>
      <w:proofErr w:type="spellEnd"/>
      <w:r w:rsidRPr="004760F6">
        <w:rPr>
          <w:shd w:val="clear" w:color="auto" w:fill="FFFFFF"/>
        </w:rPr>
        <w:t xml:space="preserve">, Е. С. Маркова. — Липецк: Липецкий государственный технический университет, ЭБС АСВ, 2019. — 86 c. — ISBN 978-5-88247-930-4. — </w:t>
      </w:r>
      <w:r w:rsidR="004760F6" w:rsidRPr="004760F6">
        <w:rPr>
          <w:shd w:val="clear" w:color="auto" w:fill="FFFFFF"/>
        </w:rPr>
        <w:t>Текст:</w:t>
      </w:r>
      <w:r w:rsidRPr="004760F6">
        <w:rPr>
          <w:shd w:val="clear" w:color="auto" w:fill="FFFFFF"/>
        </w:rPr>
        <w:t xml:space="preserve"> электронный // Электронно-библиотечная система IPR </w:t>
      </w:r>
      <w:r w:rsidR="004760F6" w:rsidRPr="004760F6">
        <w:rPr>
          <w:shd w:val="clear" w:color="auto" w:fill="FFFFFF"/>
        </w:rPr>
        <w:t>BOOKS:</w:t>
      </w:r>
      <w:r w:rsidRPr="004760F6">
        <w:rPr>
          <w:shd w:val="clear" w:color="auto" w:fill="FFFFFF"/>
        </w:rPr>
        <w:t xml:space="preserve"> [сайт]. — URL: </w:t>
      </w:r>
      <w:hyperlink r:id="rId8" w:history="1">
        <w:r w:rsidR="004760F6" w:rsidRPr="004760F6">
          <w:rPr>
            <w:rStyle w:val="a6"/>
            <w:shd w:val="clear" w:color="auto" w:fill="FFFFFF"/>
          </w:rPr>
          <w:t>http://www.iprbookshop.ru/101461.html</w:t>
        </w:r>
      </w:hyperlink>
      <w:r w:rsidRPr="004760F6">
        <w:rPr>
          <w:shd w:val="clear" w:color="auto" w:fill="FFFFFF"/>
        </w:rPr>
        <w:t>.</w:t>
      </w:r>
      <w:r w:rsidR="004760F6" w:rsidRPr="004760F6">
        <w:rPr>
          <w:shd w:val="clear" w:color="auto" w:fill="FFFFFF"/>
        </w:rPr>
        <w:t xml:space="preserve"> </w:t>
      </w:r>
      <w:r w:rsidRPr="004760F6">
        <w:rPr>
          <w:shd w:val="clear" w:color="auto" w:fill="FFFFFF"/>
        </w:rPr>
        <w:t xml:space="preserve"> — Режим доступа: для </w:t>
      </w:r>
      <w:proofErr w:type="spellStart"/>
      <w:r w:rsidRPr="004760F6">
        <w:rPr>
          <w:shd w:val="clear" w:color="auto" w:fill="FFFFFF"/>
        </w:rPr>
        <w:t>авторизир</w:t>
      </w:r>
      <w:proofErr w:type="spellEnd"/>
      <w:r w:rsidRPr="004760F6">
        <w:rPr>
          <w:shd w:val="clear" w:color="auto" w:fill="FFFFFF"/>
        </w:rPr>
        <w:t>. пользователей</w:t>
      </w:r>
    </w:p>
    <w:p w14:paraId="6D9CB5C7" w14:textId="77777777" w:rsidR="004E259C" w:rsidRPr="004E259C" w:rsidRDefault="004E259C" w:rsidP="00234E56">
      <w:pPr>
        <w:numPr>
          <w:ilvl w:val="0"/>
          <w:numId w:val="23"/>
        </w:numPr>
        <w:jc w:val="both"/>
        <w:rPr>
          <w:color w:val="0066CC"/>
          <w:u w:val="single"/>
        </w:rPr>
      </w:pPr>
      <w:r w:rsidRPr="004760F6">
        <w:t>Информационная система «Единое окно доступа к образовательным ресурсам» [</w:t>
      </w:r>
      <w:r w:rsidRPr="0070511A">
        <w:t xml:space="preserve">Электронный ресурс]. – </w:t>
      </w:r>
      <w:r w:rsidRPr="0070511A">
        <w:rPr>
          <w:lang w:val="en-US"/>
        </w:rPr>
        <w:t>URL</w:t>
      </w:r>
      <w:r w:rsidRPr="0070511A">
        <w:t xml:space="preserve">: </w:t>
      </w:r>
      <w:hyperlink r:id="rId9" w:history="1">
        <w:r w:rsidRPr="004B756F">
          <w:rPr>
            <w:rStyle w:val="a6"/>
          </w:rPr>
          <w:t>http://window.edu.ru/</w:t>
        </w:r>
      </w:hyperlink>
    </w:p>
    <w:p w14:paraId="40BB4993" w14:textId="77777777" w:rsidR="00075FB2" w:rsidRDefault="00075FB2" w:rsidP="00EB3314">
      <w:pPr>
        <w:autoSpaceDE w:val="0"/>
        <w:autoSpaceDN w:val="0"/>
        <w:adjustRightInd w:val="0"/>
        <w:jc w:val="both"/>
        <w:rPr>
          <w:b/>
        </w:rPr>
      </w:pPr>
    </w:p>
    <w:p w14:paraId="6C025468" w14:textId="0674AB09" w:rsidR="00D00133" w:rsidRPr="004760F6" w:rsidRDefault="00D00133" w:rsidP="004760F6">
      <w:pPr>
        <w:pStyle w:val="a3"/>
        <w:numPr>
          <w:ilvl w:val="0"/>
          <w:numId w:val="21"/>
        </w:numPr>
        <w:jc w:val="both"/>
        <w:rPr>
          <w:b/>
          <w:bCs/>
          <w:i/>
          <w:iCs/>
        </w:rPr>
      </w:pPr>
      <w:r w:rsidRPr="004760F6">
        <w:rPr>
          <w:b/>
          <w:bCs/>
          <w:i/>
          <w:iCs/>
        </w:rPr>
        <w:t xml:space="preserve">Фонд оценочных средств для проведения </w:t>
      </w:r>
      <w:r w:rsidR="0064569F" w:rsidRPr="004760F6">
        <w:rPr>
          <w:b/>
          <w:bCs/>
          <w:i/>
          <w:iCs/>
        </w:rPr>
        <w:t xml:space="preserve">текущей и </w:t>
      </w:r>
      <w:r w:rsidRPr="004760F6">
        <w:rPr>
          <w:b/>
          <w:bCs/>
          <w:i/>
          <w:iCs/>
        </w:rPr>
        <w:t>промежуточной аттестации обучающихся по дисциплине (модулю)</w:t>
      </w:r>
    </w:p>
    <w:p w14:paraId="78559A20" w14:textId="77777777" w:rsidR="004760F6" w:rsidRPr="004760F6" w:rsidRDefault="004760F6" w:rsidP="004760F6">
      <w:pPr>
        <w:pStyle w:val="a3"/>
        <w:rPr>
          <w:b/>
          <w:bCs/>
          <w:i/>
          <w:iCs/>
        </w:rPr>
      </w:pPr>
    </w:p>
    <w:p w14:paraId="446DD1E4" w14:textId="77777777" w:rsidR="004760F6" w:rsidRPr="004760F6" w:rsidRDefault="004760F6" w:rsidP="004760F6">
      <w:pPr>
        <w:pStyle w:val="a3"/>
        <w:ind w:left="360"/>
        <w:jc w:val="both"/>
        <w:rPr>
          <w:b/>
          <w:bCs/>
          <w:i/>
          <w:iCs/>
        </w:rPr>
      </w:pPr>
    </w:p>
    <w:p w14:paraId="306D08FA" w14:textId="426E0DAC" w:rsidR="00D00133" w:rsidRPr="00DC11F5" w:rsidRDefault="00B40FB5" w:rsidP="006774E3">
      <w:pPr>
        <w:autoSpaceDE w:val="0"/>
        <w:autoSpaceDN w:val="0"/>
        <w:adjustRightInd w:val="0"/>
        <w:ind w:left="720"/>
        <w:jc w:val="both"/>
      </w:pPr>
      <w:r w:rsidRPr="00DC11F5">
        <w:t>Предусмотрены следующие</w:t>
      </w:r>
      <w:r w:rsidR="00D00133" w:rsidRPr="00DC11F5">
        <w:t xml:space="preserve"> виды контроля качества освоения конкретной дисциплины:</w:t>
      </w:r>
    </w:p>
    <w:p w14:paraId="61FE2793"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6E411A8D"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52A47F7E"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0BBBF0C0"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440F9F69" w14:textId="77777777" w:rsidR="00D00133" w:rsidRPr="00DC11F5" w:rsidRDefault="00D00133" w:rsidP="00D00133">
      <w:pPr>
        <w:autoSpaceDE w:val="0"/>
        <w:autoSpaceDN w:val="0"/>
        <w:adjustRightInd w:val="0"/>
        <w:ind w:left="720"/>
        <w:jc w:val="both"/>
        <w:rPr>
          <w:i/>
          <w:iCs/>
        </w:rPr>
      </w:pPr>
    </w:p>
    <w:p w14:paraId="266358B0" w14:textId="7CE6CDA7" w:rsidR="00D00133" w:rsidRPr="004760F6" w:rsidRDefault="004760F6" w:rsidP="004760F6">
      <w:pPr>
        <w:ind w:left="709"/>
        <w:jc w:val="both"/>
        <w:rPr>
          <w:b/>
          <w:iCs/>
        </w:rPr>
      </w:pPr>
      <w:r>
        <w:rPr>
          <w:b/>
          <w:iCs/>
        </w:rPr>
        <w:t>6.1.</w:t>
      </w:r>
      <w:r w:rsidRPr="004760F6">
        <w:rPr>
          <w:b/>
          <w:iCs/>
        </w:rPr>
        <w:t xml:space="preserve"> Паспорт</w:t>
      </w:r>
      <w:r w:rsidR="00D00133" w:rsidRPr="004760F6">
        <w:rPr>
          <w:b/>
          <w:iCs/>
        </w:rPr>
        <w:t xml:space="preserve"> фонда оценочных средств для проведения текущей аттестации по дисциплине (модулю)</w:t>
      </w:r>
    </w:p>
    <w:p w14:paraId="4C4E0DBC"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51"/>
        <w:gridCol w:w="1560"/>
        <w:gridCol w:w="4790"/>
      </w:tblGrid>
      <w:tr w:rsidR="004B0DB4" w:rsidRPr="00DC11F5" w14:paraId="426C783D" w14:textId="77777777" w:rsidTr="004760F6">
        <w:tc>
          <w:tcPr>
            <w:tcW w:w="596" w:type="dxa"/>
            <w:shd w:val="clear" w:color="auto" w:fill="auto"/>
          </w:tcPr>
          <w:p w14:paraId="6971CF2B" w14:textId="77777777" w:rsidR="004B0DB4" w:rsidRPr="00DC11F5" w:rsidRDefault="004B0DB4" w:rsidP="00935672">
            <w:pPr>
              <w:pStyle w:val="a3"/>
              <w:ind w:left="0"/>
              <w:jc w:val="center"/>
              <w:rPr>
                <w:b/>
              </w:rPr>
            </w:pPr>
            <w:r w:rsidRPr="00DC11F5">
              <w:rPr>
                <w:b/>
              </w:rPr>
              <w:t>№ п/п</w:t>
            </w:r>
          </w:p>
        </w:tc>
        <w:tc>
          <w:tcPr>
            <w:tcW w:w="2551" w:type="dxa"/>
            <w:shd w:val="clear" w:color="auto" w:fill="auto"/>
          </w:tcPr>
          <w:p w14:paraId="4E2597B6" w14:textId="77777777" w:rsidR="004B0DB4" w:rsidRPr="00DC11F5" w:rsidRDefault="004B0DB4" w:rsidP="00935672">
            <w:pPr>
              <w:pStyle w:val="a3"/>
              <w:ind w:left="0"/>
              <w:jc w:val="center"/>
              <w:rPr>
                <w:b/>
              </w:rPr>
            </w:pPr>
            <w:r w:rsidRPr="00DC11F5">
              <w:rPr>
                <w:b/>
              </w:rPr>
              <w:t>Контролируемые разделы (темы)</w:t>
            </w:r>
          </w:p>
        </w:tc>
        <w:tc>
          <w:tcPr>
            <w:tcW w:w="1560" w:type="dxa"/>
            <w:shd w:val="clear" w:color="auto" w:fill="auto"/>
          </w:tcPr>
          <w:p w14:paraId="1339FAF6" w14:textId="77777777" w:rsidR="004B0DB4" w:rsidRPr="00DC11F5" w:rsidRDefault="004B0DB4" w:rsidP="00935672">
            <w:pPr>
              <w:pStyle w:val="a3"/>
              <w:ind w:left="0"/>
              <w:jc w:val="center"/>
              <w:rPr>
                <w:b/>
              </w:rPr>
            </w:pPr>
            <w:r w:rsidRPr="00DC11F5">
              <w:rPr>
                <w:b/>
              </w:rPr>
              <w:t>Код контролируемой компетенции</w:t>
            </w:r>
          </w:p>
        </w:tc>
        <w:tc>
          <w:tcPr>
            <w:tcW w:w="4790" w:type="dxa"/>
            <w:shd w:val="clear" w:color="auto" w:fill="auto"/>
          </w:tcPr>
          <w:p w14:paraId="325D5AAD"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227D59" w:rsidRPr="00DC11F5" w14:paraId="09A91E40" w14:textId="77777777" w:rsidTr="004760F6">
        <w:tc>
          <w:tcPr>
            <w:tcW w:w="596" w:type="dxa"/>
            <w:shd w:val="clear" w:color="auto" w:fill="auto"/>
          </w:tcPr>
          <w:p w14:paraId="564D8A62" w14:textId="77777777" w:rsidR="00227D59" w:rsidRPr="00DC11F5" w:rsidRDefault="00227D59" w:rsidP="00227D59">
            <w:pPr>
              <w:pStyle w:val="a3"/>
              <w:numPr>
                <w:ilvl w:val="0"/>
                <w:numId w:val="3"/>
              </w:numPr>
              <w:ind w:left="0"/>
            </w:pPr>
            <w:r>
              <w:t>1</w:t>
            </w:r>
          </w:p>
        </w:tc>
        <w:tc>
          <w:tcPr>
            <w:tcW w:w="2551" w:type="dxa"/>
            <w:shd w:val="clear" w:color="auto" w:fill="auto"/>
          </w:tcPr>
          <w:p w14:paraId="77C2C3B7" w14:textId="402B90DF"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1560" w:type="dxa"/>
            <w:shd w:val="clear" w:color="auto" w:fill="auto"/>
          </w:tcPr>
          <w:p w14:paraId="05DB35D3" w14:textId="5FAE443E" w:rsidR="00227D59" w:rsidRPr="00DC11F5" w:rsidRDefault="00227D59" w:rsidP="00227D59">
            <w:pPr>
              <w:pStyle w:val="a3"/>
              <w:ind w:left="0"/>
              <w:jc w:val="both"/>
            </w:pPr>
            <w:r>
              <w:t>УК-2</w:t>
            </w:r>
          </w:p>
        </w:tc>
        <w:tc>
          <w:tcPr>
            <w:tcW w:w="4790" w:type="dxa"/>
            <w:shd w:val="clear" w:color="auto" w:fill="auto"/>
          </w:tcPr>
          <w:p w14:paraId="45AC9A52" w14:textId="1C3A4CB7" w:rsidR="00227D59" w:rsidRPr="00DC11F5" w:rsidRDefault="00227D59" w:rsidP="00227D59">
            <w:pPr>
              <w:pStyle w:val="a3"/>
              <w:ind w:left="0"/>
              <w:jc w:val="both"/>
            </w:pPr>
            <w:r w:rsidRPr="00F4079F">
              <w:rPr>
                <w:bCs/>
              </w:rPr>
              <w:t>Вопросы к семинару</w:t>
            </w:r>
          </w:p>
        </w:tc>
      </w:tr>
      <w:tr w:rsidR="00227D59" w:rsidRPr="00DC11F5" w14:paraId="15254573" w14:textId="77777777" w:rsidTr="004760F6">
        <w:tc>
          <w:tcPr>
            <w:tcW w:w="596" w:type="dxa"/>
            <w:shd w:val="clear" w:color="auto" w:fill="auto"/>
          </w:tcPr>
          <w:p w14:paraId="37FA244A" w14:textId="77777777" w:rsidR="00227D59" w:rsidRDefault="00227D59" w:rsidP="00227D59">
            <w:pPr>
              <w:pStyle w:val="a3"/>
              <w:numPr>
                <w:ilvl w:val="0"/>
                <w:numId w:val="3"/>
              </w:numPr>
              <w:ind w:left="0"/>
            </w:pPr>
            <w:r>
              <w:t>2</w:t>
            </w:r>
          </w:p>
        </w:tc>
        <w:tc>
          <w:tcPr>
            <w:tcW w:w="2551" w:type="dxa"/>
            <w:shd w:val="clear" w:color="auto" w:fill="auto"/>
          </w:tcPr>
          <w:p w14:paraId="124EF6B7" w14:textId="52C0D613" w:rsidR="00227D59" w:rsidRPr="00DC11F5" w:rsidRDefault="00227D59" w:rsidP="00227D59">
            <w:pPr>
              <w:jc w:val="both"/>
            </w:pPr>
            <w:r>
              <w:t>Экономическое обоснование проекта</w:t>
            </w:r>
          </w:p>
        </w:tc>
        <w:tc>
          <w:tcPr>
            <w:tcW w:w="1560" w:type="dxa"/>
            <w:shd w:val="clear" w:color="auto" w:fill="auto"/>
          </w:tcPr>
          <w:p w14:paraId="7055B8A0" w14:textId="77777777" w:rsidR="00227D59" w:rsidRDefault="00227D59" w:rsidP="00227D59">
            <w:r>
              <w:t>УК-2</w:t>
            </w:r>
          </w:p>
          <w:p w14:paraId="7A5B770F" w14:textId="2398BAE0" w:rsidR="001469E1" w:rsidRDefault="001469E1" w:rsidP="00227D59">
            <w:r w:rsidRPr="00860CD1">
              <w:t>ОПК-6</w:t>
            </w:r>
          </w:p>
        </w:tc>
        <w:tc>
          <w:tcPr>
            <w:tcW w:w="4790" w:type="dxa"/>
            <w:shd w:val="clear" w:color="auto" w:fill="auto"/>
          </w:tcPr>
          <w:p w14:paraId="21F37D93" w14:textId="178B700E" w:rsidR="00227D59" w:rsidRPr="00DC11F5" w:rsidRDefault="00227D59" w:rsidP="00227D59">
            <w:pPr>
              <w:pStyle w:val="a3"/>
              <w:ind w:left="0"/>
              <w:jc w:val="both"/>
            </w:pPr>
            <w:r w:rsidRPr="00F4079F">
              <w:rPr>
                <w:bCs/>
              </w:rPr>
              <w:t xml:space="preserve">Вопросы к семинару, </w:t>
            </w:r>
            <w:r w:rsidR="00E04356" w:rsidRPr="00E04356">
              <w:rPr>
                <w:iCs/>
              </w:rPr>
              <w:t>практическое задание</w:t>
            </w:r>
          </w:p>
        </w:tc>
      </w:tr>
      <w:tr w:rsidR="00227D59" w:rsidRPr="00DC11F5" w14:paraId="6DFA89E4" w14:textId="77777777" w:rsidTr="004760F6">
        <w:tc>
          <w:tcPr>
            <w:tcW w:w="596" w:type="dxa"/>
            <w:shd w:val="clear" w:color="auto" w:fill="auto"/>
          </w:tcPr>
          <w:p w14:paraId="51E60679" w14:textId="77777777" w:rsidR="00227D59" w:rsidRPr="00DC11F5" w:rsidRDefault="00227D59" w:rsidP="00227D59">
            <w:pPr>
              <w:pStyle w:val="a3"/>
              <w:numPr>
                <w:ilvl w:val="0"/>
                <w:numId w:val="3"/>
              </w:numPr>
              <w:ind w:left="0"/>
            </w:pPr>
            <w:r>
              <w:t>3</w:t>
            </w:r>
          </w:p>
        </w:tc>
        <w:tc>
          <w:tcPr>
            <w:tcW w:w="2551" w:type="dxa"/>
            <w:shd w:val="clear" w:color="auto" w:fill="auto"/>
          </w:tcPr>
          <w:p w14:paraId="0093248E" w14:textId="709A39E5" w:rsidR="00227D59" w:rsidRPr="00DC11F5" w:rsidRDefault="004407F5" w:rsidP="00227D59">
            <w:pPr>
              <w:jc w:val="both"/>
            </w:pPr>
            <w:r>
              <w:t xml:space="preserve">Цели, задачи, </w:t>
            </w:r>
            <w:r>
              <w:rPr>
                <w:bCs/>
              </w:rPr>
              <w:t>иерархическая структура работ</w:t>
            </w:r>
            <w:r>
              <w:t xml:space="preserve"> и планирование проекта</w:t>
            </w:r>
          </w:p>
        </w:tc>
        <w:tc>
          <w:tcPr>
            <w:tcW w:w="1560" w:type="dxa"/>
            <w:shd w:val="clear" w:color="auto" w:fill="auto"/>
          </w:tcPr>
          <w:p w14:paraId="37A66C0F" w14:textId="77777777" w:rsidR="00227D59" w:rsidRDefault="00227D59" w:rsidP="00227D59">
            <w:r>
              <w:t>УК-2</w:t>
            </w:r>
          </w:p>
          <w:p w14:paraId="27EE11D6" w14:textId="068C4B40" w:rsidR="001469E1" w:rsidRDefault="001469E1" w:rsidP="00227D59">
            <w:r w:rsidRPr="00860CD1">
              <w:t>ОПК-6</w:t>
            </w:r>
          </w:p>
        </w:tc>
        <w:tc>
          <w:tcPr>
            <w:tcW w:w="4790" w:type="dxa"/>
            <w:shd w:val="clear" w:color="auto" w:fill="auto"/>
          </w:tcPr>
          <w:p w14:paraId="732F05B3" w14:textId="374DD63D" w:rsidR="00227D59" w:rsidRPr="00DC11F5" w:rsidRDefault="00227D59" w:rsidP="00227D59">
            <w:pPr>
              <w:pStyle w:val="a3"/>
              <w:ind w:left="0"/>
              <w:jc w:val="both"/>
            </w:pPr>
            <w:r w:rsidRPr="00F4079F">
              <w:rPr>
                <w:bCs/>
              </w:rPr>
              <w:t xml:space="preserve">Вопросы к семинару, </w:t>
            </w:r>
            <w:r w:rsidR="00E00142" w:rsidRPr="00F4079F">
              <w:rPr>
                <w:bCs/>
              </w:rPr>
              <w:t>кейс-измерители</w:t>
            </w:r>
            <w:r w:rsidR="0011503B">
              <w:rPr>
                <w:bCs/>
              </w:rPr>
              <w:t xml:space="preserve">, практическое задание, </w:t>
            </w:r>
            <w:r w:rsidR="0011503B">
              <w:rPr>
                <w:iCs/>
              </w:rPr>
              <w:t>комплексное проблемно-аналитическое задание</w:t>
            </w:r>
          </w:p>
        </w:tc>
      </w:tr>
      <w:tr w:rsidR="001469E1" w:rsidRPr="00DC11F5" w14:paraId="784F4048" w14:textId="77777777" w:rsidTr="004760F6">
        <w:tc>
          <w:tcPr>
            <w:tcW w:w="596" w:type="dxa"/>
            <w:shd w:val="clear" w:color="auto" w:fill="auto"/>
          </w:tcPr>
          <w:p w14:paraId="3F88DA9A" w14:textId="77777777" w:rsidR="001469E1" w:rsidRPr="00DC11F5" w:rsidRDefault="001469E1" w:rsidP="001469E1">
            <w:pPr>
              <w:pStyle w:val="a3"/>
              <w:numPr>
                <w:ilvl w:val="0"/>
                <w:numId w:val="3"/>
              </w:numPr>
              <w:ind w:left="0"/>
            </w:pPr>
            <w:r>
              <w:t>4</w:t>
            </w:r>
          </w:p>
        </w:tc>
        <w:tc>
          <w:tcPr>
            <w:tcW w:w="2551" w:type="dxa"/>
            <w:shd w:val="clear" w:color="auto" w:fill="auto"/>
          </w:tcPr>
          <w:p w14:paraId="003719A5" w14:textId="3FABFE2B" w:rsidR="001469E1" w:rsidRPr="00DC11F5" w:rsidRDefault="001469E1" w:rsidP="001469E1">
            <w:pPr>
              <w:jc w:val="both"/>
            </w:pPr>
            <w:r>
              <w:t>Методы сетевого анализа в управлении проектами</w:t>
            </w:r>
          </w:p>
        </w:tc>
        <w:tc>
          <w:tcPr>
            <w:tcW w:w="1560" w:type="dxa"/>
            <w:shd w:val="clear" w:color="auto" w:fill="auto"/>
          </w:tcPr>
          <w:p w14:paraId="6DFF3548" w14:textId="77777777" w:rsidR="001469E1" w:rsidRDefault="001469E1" w:rsidP="001469E1">
            <w:r>
              <w:t>УК-2</w:t>
            </w:r>
          </w:p>
          <w:p w14:paraId="5CDF7E4B" w14:textId="72ABF4CD" w:rsidR="001469E1" w:rsidRDefault="001469E1" w:rsidP="001469E1">
            <w:r>
              <w:t>ОПК-6</w:t>
            </w:r>
          </w:p>
        </w:tc>
        <w:tc>
          <w:tcPr>
            <w:tcW w:w="4790" w:type="dxa"/>
            <w:shd w:val="clear" w:color="auto" w:fill="auto"/>
          </w:tcPr>
          <w:p w14:paraId="04FCFBA9" w14:textId="206320FB" w:rsidR="001469E1" w:rsidRPr="00DC11F5" w:rsidRDefault="001469E1" w:rsidP="001469E1">
            <w:pPr>
              <w:pStyle w:val="a3"/>
              <w:ind w:left="0"/>
              <w:jc w:val="both"/>
            </w:pPr>
            <w:r w:rsidRPr="00F4079F">
              <w:rPr>
                <w:bCs/>
              </w:rPr>
              <w:t>Вопросы к семинару, проблемно-аналитическое задание, ситуационные задачи, кейс-измерители</w:t>
            </w:r>
          </w:p>
        </w:tc>
      </w:tr>
      <w:tr w:rsidR="001469E1" w:rsidRPr="00DC11F5" w14:paraId="79A53CA6" w14:textId="77777777" w:rsidTr="004760F6">
        <w:tc>
          <w:tcPr>
            <w:tcW w:w="596" w:type="dxa"/>
            <w:shd w:val="clear" w:color="auto" w:fill="auto"/>
          </w:tcPr>
          <w:p w14:paraId="13620BB6" w14:textId="77777777" w:rsidR="001469E1" w:rsidRPr="00DC11F5" w:rsidRDefault="001469E1" w:rsidP="001469E1">
            <w:pPr>
              <w:pStyle w:val="a3"/>
              <w:numPr>
                <w:ilvl w:val="0"/>
                <w:numId w:val="3"/>
              </w:numPr>
              <w:ind w:left="0"/>
            </w:pPr>
            <w:r>
              <w:t>5</w:t>
            </w:r>
          </w:p>
        </w:tc>
        <w:tc>
          <w:tcPr>
            <w:tcW w:w="2551" w:type="dxa"/>
            <w:shd w:val="clear" w:color="auto" w:fill="auto"/>
          </w:tcPr>
          <w:p w14:paraId="3367FAD8" w14:textId="1C9538EA" w:rsidR="001469E1" w:rsidRPr="00DC11F5" w:rsidRDefault="001469E1" w:rsidP="001469E1">
            <w:pPr>
              <w:jc w:val="both"/>
            </w:pPr>
            <w:r>
              <w:t>Формирование финансового обеспечения проекта</w:t>
            </w:r>
          </w:p>
        </w:tc>
        <w:tc>
          <w:tcPr>
            <w:tcW w:w="1560" w:type="dxa"/>
            <w:shd w:val="clear" w:color="auto" w:fill="auto"/>
          </w:tcPr>
          <w:p w14:paraId="1BCE14F1" w14:textId="77777777" w:rsidR="001469E1" w:rsidRDefault="001469E1" w:rsidP="001469E1">
            <w:r>
              <w:t>УК-2</w:t>
            </w:r>
          </w:p>
          <w:p w14:paraId="370EED03" w14:textId="4C062D61" w:rsidR="001469E1" w:rsidRDefault="001469E1" w:rsidP="001469E1">
            <w:r>
              <w:t>ОПК-6</w:t>
            </w:r>
          </w:p>
        </w:tc>
        <w:tc>
          <w:tcPr>
            <w:tcW w:w="4790" w:type="dxa"/>
            <w:shd w:val="clear" w:color="auto" w:fill="auto"/>
          </w:tcPr>
          <w:p w14:paraId="52A75CF0" w14:textId="6B4CCDF6" w:rsidR="001469E1" w:rsidRPr="00DC11F5" w:rsidRDefault="001469E1" w:rsidP="001469E1">
            <w:pPr>
              <w:pStyle w:val="a3"/>
              <w:ind w:left="0"/>
              <w:jc w:val="both"/>
            </w:pPr>
            <w:r w:rsidRPr="00F4079F">
              <w:rPr>
                <w:bCs/>
              </w:rPr>
              <w:t xml:space="preserve">Вопросы к семинару, дискуссии, кейс-измерители, решение </w:t>
            </w:r>
            <w:r w:rsidRPr="00E04356">
              <w:rPr>
                <w:iCs/>
              </w:rPr>
              <w:t>практическ</w:t>
            </w:r>
            <w:r>
              <w:rPr>
                <w:iCs/>
              </w:rPr>
              <w:t>их</w:t>
            </w:r>
            <w:r w:rsidRPr="00F4079F">
              <w:rPr>
                <w:bCs/>
              </w:rPr>
              <w:t xml:space="preserve"> задач</w:t>
            </w:r>
          </w:p>
        </w:tc>
      </w:tr>
      <w:tr w:rsidR="001469E1" w:rsidRPr="00DC11F5" w14:paraId="2BDB20A0" w14:textId="77777777" w:rsidTr="004760F6">
        <w:tc>
          <w:tcPr>
            <w:tcW w:w="596" w:type="dxa"/>
            <w:shd w:val="clear" w:color="auto" w:fill="auto"/>
          </w:tcPr>
          <w:p w14:paraId="3667C487" w14:textId="1E3A8179" w:rsidR="001469E1" w:rsidRDefault="001469E1" w:rsidP="001469E1">
            <w:pPr>
              <w:pStyle w:val="a3"/>
              <w:numPr>
                <w:ilvl w:val="0"/>
                <w:numId w:val="3"/>
              </w:numPr>
              <w:ind w:left="0"/>
            </w:pPr>
            <w:r>
              <w:t>6</w:t>
            </w:r>
          </w:p>
        </w:tc>
        <w:tc>
          <w:tcPr>
            <w:tcW w:w="2551" w:type="dxa"/>
            <w:shd w:val="clear" w:color="auto" w:fill="auto"/>
          </w:tcPr>
          <w:p w14:paraId="45EB3A45" w14:textId="4AC352A4" w:rsidR="001469E1" w:rsidRPr="00DC11F5" w:rsidRDefault="001469E1" w:rsidP="001469E1">
            <w:pPr>
              <w:jc w:val="both"/>
            </w:pPr>
            <w:r>
              <w:t>Эффективность реализации проекта</w:t>
            </w:r>
          </w:p>
        </w:tc>
        <w:tc>
          <w:tcPr>
            <w:tcW w:w="1560" w:type="dxa"/>
            <w:shd w:val="clear" w:color="auto" w:fill="auto"/>
          </w:tcPr>
          <w:p w14:paraId="2B2A579B" w14:textId="77777777" w:rsidR="001469E1" w:rsidRDefault="001469E1" w:rsidP="001469E1">
            <w:r>
              <w:t>УК-2</w:t>
            </w:r>
          </w:p>
          <w:p w14:paraId="6C2750FD" w14:textId="126F8EC8" w:rsidR="001469E1" w:rsidRDefault="001469E1" w:rsidP="001469E1">
            <w:r>
              <w:t>ОПК-6</w:t>
            </w:r>
          </w:p>
        </w:tc>
        <w:tc>
          <w:tcPr>
            <w:tcW w:w="4790" w:type="dxa"/>
            <w:shd w:val="clear" w:color="auto" w:fill="auto"/>
          </w:tcPr>
          <w:p w14:paraId="3B5AF7A4" w14:textId="22658B58" w:rsidR="001469E1" w:rsidRDefault="001469E1" w:rsidP="001469E1">
            <w:pPr>
              <w:pStyle w:val="a3"/>
              <w:ind w:left="0"/>
              <w:jc w:val="both"/>
            </w:pPr>
            <w:r w:rsidRPr="00F4079F">
              <w:rPr>
                <w:bCs/>
              </w:rPr>
              <w:t>Вопросы к семинару, дискуссии, кейс-измерители, решение ситуационных задач</w:t>
            </w:r>
          </w:p>
        </w:tc>
      </w:tr>
      <w:tr w:rsidR="001469E1" w:rsidRPr="00DC11F5" w14:paraId="4839DAA2" w14:textId="77777777" w:rsidTr="004760F6">
        <w:tc>
          <w:tcPr>
            <w:tcW w:w="596" w:type="dxa"/>
            <w:shd w:val="clear" w:color="auto" w:fill="auto"/>
          </w:tcPr>
          <w:p w14:paraId="107F6FFF" w14:textId="354BFBCC" w:rsidR="001469E1" w:rsidRDefault="001469E1" w:rsidP="001469E1">
            <w:pPr>
              <w:pStyle w:val="a3"/>
              <w:numPr>
                <w:ilvl w:val="0"/>
                <w:numId w:val="3"/>
              </w:numPr>
              <w:ind w:left="0"/>
            </w:pPr>
            <w:r>
              <w:t>7</w:t>
            </w:r>
          </w:p>
        </w:tc>
        <w:tc>
          <w:tcPr>
            <w:tcW w:w="2551" w:type="dxa"/>
            <w:shd w:val="clear" w:color="auto" w:fill="auto"/>
          </w:tcPr>
          <w:p w14:paraId="6639089A" w14:textId="18F16AC1" w:rsidR="001469E1" w:rsidRPr="00DC11F5" w:rsidRDefault="001469E1" w:rsidP="001469E1">
            <w:pPr>
              <w:jc w:val="both"/>
            </w:pPr>
            <w:r>
              <w:t>Управление проектными рисками</w:t>
            </w:r>
          </w:p>
        </w:tc>
        <w:tc>
          <w:tcPr>
            <w:tcW w:w="1560" w:type="dxa"/>
            <w:shd w:val="clear" w:color="auto" w:fill="auto"/>
          </w:tcPr>
          <w:p w14:paraId="49BD6726" w14:textId="77777777" w:rsidR="001469E1" w:rsidRDefault="001469E1" w:rsidP="001469E1">
            <w:r>
              <w:t>УК-2</w:t>
            </w:r>
          </w:p>
          <w:p w14:paraId="350BDCAE" w14:textId="022AFFB7" w:rsidR="001469E1" w:rsidRDefault="001469E1" w:rsidP="001469E1">
            <w:r>
              <w:t>ОПК-6</w:t>
            </w:r>
          </w:p>
        </w:tc>
        <w:tc>
          <w:tcPr>
            <w:tcW w:w="4790" w:type="dxa"/>
            <w:shd w:val="clear" w:color="auto" w:fill="auto"/>
          </w:tcPr>
          <w:p w14:paraId="231DC5CC" w14:textId="7E9832AF" w:rsidR="001469E1" w:rsidRDefault="001469E1" w:rsidP="001469E1">
            <w:pPr>
              <w:pStyle w:val="a3"/>
              <w:ind w:left="0"/>
              <w:jc w:val="both"/>
            </w:pPr>
            <w:r w:rsidRPr="00F4079F">
              <w:rPr>
                <w:bCs/>
              </w:rPr>
              <w:t>Вопросы к семинару, дискуссии, кейс-измерители, решение ситуационных задач</w:t>
            </w:r>
            <w:r>
              <w:rPr>
                <w:bCs/>
              </w:rPr>
              <w:t>, реферат</w:t>
            </w:r>
            <w:r>
              <w:t xml:space="preserve">, тестирование, </w:t>
            </w:r>
            <w:r w:rsidRPr="004407F5">
              <w:rPr>
                <w:iCs/>
              </w:rPr>
              <w:t>комплексн</w:t>
            </w:r>
            <w:r>
              <w:rPr>
                <w:iCs/>
              </w:rPr>
              <w:t>о</w:t>
            </w:r>
            <w:r w:rsidRPr="004407F5">
              <w:rPr>
                <w:iCs/>
              </w:rPr>
              <w:t>е проблемно-аналитическ</w:t>
            </w:r>
            <w:r>
              <w:rPr>
                <w:iCs/>
              </w:rPr>
              <w:t>о</w:t>
            </w:r>
            <w:r w:rsidRPr="004407F5">
              <w:rPr>
                <w:iCs/>
              </w:rPr>
              <w:t>е задани</w:t>
            </w:r>
            <w:r>
              <w:rPr>
                <w:iCs/>
              </w:rPr>
              <w:t>е</w:t>
            </w:r>
          </w:p>
        </w:tc>
      </w:tr>
    </w:tbl>
    <w:p w14:paraId="356DB583" w14:textId="77777777" w:rsidR="000E53B6" w:rsidRDefault="000E53B6" w:rsidP="00D00133">
      <w:pPr>
        <w:autoSpaceDE w:val="0"/>
        <w:autoSpaceDN w:val="0"/>
        <w:adjustRightInd w:val="0"/>
        <w:ind w:left="720"/>
        <w:jc w:val="both"/>
        <w:rPr>
          <w:iCs/>
        </w:rPr>
      </w:pPr>
    </w:p>
    <w:p w14:paraId="4CD942CC"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E46EA4" w14:textId="77777777" w:rsidR="0001303E" w:rsidRDefault="0001303E" w:rsidP="0001303E">
      <w:pPr>
        <w:autoSpaceDE w:val="0"/>
        <w:autoSpaceDN w:val="0"/>
        <w:adjustRightInd w:val="0"/>
        <w:ind w:left="720"/>
        <w:jc w:val="both"/>
        <w:rPr>
          <w:i/>
          <w:iCs/>
          <w:u w:val="single"/>
        </w:rPr>
      </w:pPr>
    </w:p>
    <w:p w14:paraId="78BCE26B" w14:textId="07D508C2" w:rsidR="0001303E" w:rsidRPr="001A75FD" w:rsidRDefault="0001303E" w:rsidP="00E04356">
      <w:pPr>
        <w:pStyle w:val="11"/>
        <w:spacing w:after="0" w:line="240" w:lineRule="auto"/>
        <w:ind w:left="0"/>
        <w:jc w:val="both"/>
        <w:rPr>
          <w:rFonts w:ascii="Times New Roman" w:hAnsi="Times New Roman"/>
          <w:b/>
          <w:bCs/>
          <w:color w:val="FF0000"/>
          <w:sz w:val="24"/>
          <w:szCs w:val="24"/>
        </w:rPr>
      </w:pPr>
      <w:r w:rsidRPr="001A75FD">
        <w:rPr>
          <w:rFonts w:ascii="Times New Roman" w:hAnsi="Times New Roman"/>
          <w:b/>
          <w:bCs/>
          <w:sz w:val="24"/>
          <w:szCs w:val="24"/>
        </w:rPr>
        <w:t xml:space="preserve">Тема 1. </w:t>
      </w:r>
      <w:r w:rsidR="001A75FD" w:rsidRPr="001A75FD">
        <w:rPr>
          <w:rFonts w:ascii="Times New Roman" w:hAnsi="Times New Roman"/>
          <w:b/>
          <w:bCs/>
          <w:sz w:val="24"/>
          <w:szCs w:val="24"/>
        </w:rPr>
        <w:t>Системный подход в проектном управлении</w:t>
      </w:r>
    </w:p>
    <w:p w14:paraId="01470ACD" w14:textId="77777777" w:rsidR="0001303E" w:rsidRPr="001A75FD" w:rsidRDefault="0001303E" w:rsidP="00E04356">
      <w:pPr>
        <w:pStyle w:val="11"/>
        <w:spacing w:after="0" w:line="240" w:lineRule="auto"/>
        <w:ind w:left="0"/>
        <w:jc w:val="both"/>
        <w:rPr>
          <w:rFonts w:ascii="Times New Roman" w:hAnsi="Times New Roman"/>
          <w:bCs/>
          <w:i/>
          <w:sz w:val="24"/>
          <w:szCs w:val="24"/>
        </w:rPr>
      </w:pPr>
      <w:r w:rsidRPr="001A75FD">
        <w:rPr>
          <w:rFonts w:ascii="Times New Roman" w:hAnsi="Times New Roman"/>
          <w:bCs/>
          <w:i/>
          <w:sz w:val="24"/>
          <w:szCs w:val="24"/>
        </w:rPr>
        <w:t>Вопросы к занятию</w:t>
      </w:r>
    </w:p>
    <w:p w14:paraId="2D4BB220" w14:textId="35E12937" w:rsidR="00E04356" w:rsidRPr="00F075DF" w:rsidRDefault="00E04356" w:rsidP="00234E56">
      <w:pPr>
        <w:pStyle w:val="afa"/>
        <w:numPr>
          <w:ilvl w:val="0"/>
          <w:numId w:val="24"/>
        </w:numPr>
        <w:tabs>
          <w:tab w:val="left" w:pos="34"/>
        </w:tabs>
        <w:spacing w:line="240" w:lineRule="auto"/>
        <w:jc w:val="left"/>
        <w:rPr>
          <w:color w:val="000000"/>
          <w:shd w:val="clear" w:color="auto" w:fill="FFFFFF"/>
        </w:rPr>
      </w:pPr>
      <w:r w:rsidRPr="00F075DF">
        <w:rPr>
          <w:color w:val="000000"/>
          <w:shd w:val="clear" w:color="auto" w:fill="FFFFFF"/>
        </w:rPr>
        <w:t xml:space="preserve">Цели, задачи и структура курса </w:t>
      </w:r>
    </w:p>
    <w:p w14:paraId="4BFD4FFD" w14:textId="31486D3E" w:rsidR="00E04356" w:rsidRPr="00E04356" w:rsidRDefault="00E04356" w:rsidP="00234E56">
      <w:pPr>
        <w:pStyle w:val="a3"/>
        <w:numPr>
          <w:ilvl w:val="0"/>
          <w:numId w:val="24"/>
        </w:numPr>
        <w:rPr>
          <w:shd w:val="clear" w:color="auto" w:fill="FFFFFF"/>
        </w:rPr>
      </w:pPr>
      <w:r w:rsidRPr="00E04356">
        <w:rPr>
          <w:shd w:val="clear" w:color="auto" w:fill="FFFFFF"/>
        </w:rPr>
        <w:t>История и методология управления проектами</w:t>
      </w:r>
    </w:p>
    <w:p w14:paraId="5075D2DF" w14:textId="34F1D734" w:rsidR="001A75FD" w:rsidRDefault="00E04356" w:rsidP="00234E56">
      <w:pPr>
        <w:pStyle w:val="11"/>
        <w:numPr>
          <w:ilvl w:val="0"/>
          <w:numId w:val="24"/>
        </w:numPr>
        <w:spacing w:after="0" w:line="240" w:lineRule="auto"/>
        <w:jc w:val="both"/>
        <w:rPr>
          <w:rFonts w:ascii="Times New Roman" w:hAnsi="Times New Roman"/>
          <w:b/>
          <w:bCs/>
          <w:sz w:val="24"/>
          <w:szCs w:val="24"/>
        </w:rPr>
      </w:pPr>
      <w:r w:rsidRPr="00AA7565">
        <w:rPr>
          <w:rFonts w:ascii="Times New Roman" w:hAnsi="Times New Roman"/>
          <w:sz w:val="24"/>
          <w:szCs w:val="24"/>
          <w:shd w:val="clear" w:color="auto" w:fill="FFFFFF"/>
        </w:rPr>
        <w:t>Проект, программа, портфель проектов</w:t>
      </w:r>
    </w:p>
    <w:p w14:paraId="00707149" w14:textId="77777777" w:rsidR="00E04356" w:rsidRPr="001A75FD" w:rsidRDefault="00E04356" w:rsidP="00E04356">
      <w:pPr>
        <w:pStyle w:val="11"/>
        <w:spacing w:after="0" w:line="240" w:lineRule="auto"/>
        <w:ind w:left="0"/>
        <w:jc w:val="both"/>
        <w:rPr>
          <w:rFonts w:ascii="Times New Roman" w:hAnsi="Times New Roman"/>
          <w:b/>
          <w:bCs/>
          <w:sz w:val="24"/>
          <w:szCs w:val="24"/>
        </w:rPr>
      </w:pPr>
    </w:p>
    <w:p w14:paraId="11171867" w14:textId="282B5FA4" w:rsidR="0001303E" w:rsidRPr="00E04356" w:rsidRDefault="0001303E" w:rsidP="00E04356">
      <w:pPr>
        <w:pStyle w:val="11"/>
        <w:spacing w:after="0" w:line="240" w:lineRule="auto"/>
        <w:ind w:left="0"/>
        <w:jc w:val="both"/>
        <w:rPr>
          <w:rFonts w:ascii="Times New Roman" w:hAnsi="Times New Roman"/>
          <w:b/>
          <w:bCs/>
          <w:sz w:val="24"/>
          <w:szCs w:val="24"/>
        </w:rPr>
      </w:pPr>
      <w:r w:rsidRPr="00E04356">
        <w:rPr>
          <w:rFonts w:ascii="Times New Roman" w:hAnsi="Times New Roman"/>
          <w:b/>
          <w:bCs/>
          <w:sz w:val="24"/>
          <w:szCs w:val="24"/>
        </w:rPr>
        <w:t xml:space="preserve">Тема 2. </w:t>
      </w:r>
      <w:r w:rsidR="00E04356" w:rsidRPr="00E04356">
        <w:rPr>
          <w:rFonts w:ascii="Times New Roman" w:hAnsi="Times New Roman"/>
          <w:b/>
          <w:bCs/>
          <w:sz w:val="24"/>
          <w:szCs w:val="24"/>
        </w:rPr>
        <w:t>Экономическое обоснование проекта</w:t>
      </w:r>
    </w:p>
    <w:p w14:paraId="3E0FDE44" w14:textId="77777777" w:rsidR="0001303E" w:rsidRPr="001A75FD" w:rsidRDefault="0001303E" w:rsidP="00E04356">
      <w:pPr>
        <w:jc w:val="both"/>
        <w:rPr>
          <w:bCs/>
          <w:i/>
        </w:rPr>
      </w:pPr>
      <w:r w:rsidRPr="001A75FD">
        <w:rPr>
          <w:bCs/>
          <w:i/>
        </w:rPr>
        <w:t>Вопросы к занятию</w:t>
      </w:r>
    </w:p>
    <w:p w14:paraId="4A00ED59" w14:textId="409A081B" w:rsidR="00E04356" w:rsidRPr="00E04356" w:rsidRDefault="00E04356" w:rsidP="00234E56">
      <w:pPr>
        <w:pStyle w:val="a3"/>
        <w:numPr>
          <w:ilvl w:val="0"/>
          <w:numId w:val="25"/>
        </w:numPr>
        <w:rPr>
          <w:bCs/>
          <w:noProof/>
        </w:rPr>
      </w:pPr>
      <w:r w:rsidRPr="00E04356">
        <w:rPr>
          <w:bCs/>
          <w:noProof/>
        </w:rPr>
        <w:t>Процессы инициации, планирования, организации, контроля выполнения проекта</w:t>
      </w:r>
    </w:p>
    <w:p w14:paraId="209E3CCF" w14:textId="5AD18E78" w:rsidR="00E04356" w:rsidRPr="00E04356" w:rsidRDefault="00E04356" w:rsidP="00234E56">
      <w:pPr>
        <w:pStyle w:val="a3"/>
        <w:numPr>
          <w:ilvl w:val="0"/>
          <w:numId w:val="25"/>
        </w:numPr>
        <w:rPr>
          <w:bCs/>
          <w:noProof/>
        </w:rPr>
      </w:pPr>
      <w:r w:rsidRPr="00E04356">
        <w:rPr>
          <w:bCs/>
          <w:noProof/>
        </w:rPr>
        <w:t>Управление предметной областью проекта</w:t>
      </w:r>
    </w:p>
    <w:p w14:paraId="33493BFE" w14:textId="7EAC5A3C" w:rsidR="0001303E" w:rsidRPr="001A75FD" w:rsidRDefault="00E04356" w:rsidP="00234E56">
      <w:pPr>
        <w:pStyle w:val="a3"/>
        <w:numPr>
          <w:ilvl w:val="0"/>
          <w:numId w:val="25"/>
        </w:numPr>
        <w:ind w:right="-6"/>
        <w:jc w:val="both"/>
      </w:pPr>
      <w:r w:rsidRPr="00E04356">
        <w:rPr>
          <w:bCs/>
          <w:noProof/>
        </w:rPr>
        <w:t>Управление продолжительностью</w:t>
      </w:r>
    </w:p>
    <w:p w14:paraId="0F88817E" w14:textId="77777777" w:rsidR="00E04356" w:rsidRDefault="00E04356" w:rsidP="00E04356">
      <w:pPr>
        <w:ind w:right="-6"/>
        <w:jc w:val="both"/>
        <w:rPr>
          <w:i/>
        </w:rPr>
      </w:pPr>
    </w:p>
    <w:p w14:paraId="7D821ACD" w14:textId="77777777" w:rsidR="00E04356" w:rsidRDefault="00424966" w:rsidP="00E04356">
      <w:pPr>
        <w:jc w:val="both"/>
        <w:rPr>
          <w:i/>
        </w:rPr>
      </w:pPr>
      <w:r w:rsidRPr="001A75FD">
        <w:rPr>
          <w:i/>
        </w:rPr>
        <w:t>Практическ</w:t>
      </w:r>
      <w:r w:rsidR="00E04356">
        <w:rPr>
          <w:i/>
        </w:rPr>
        <w:t>ие</w:t>
      </w:r>
      <w:r w:rsidRPr="001A75FD">
        <w:rPr>
          <w:i/>
        </w:rPr>
        <w:t xml:space="preserve"> задани</w:t>
      </w:r>
      <w:r w:rsidR="00E04356">
        <w:rPr>
          <w:i/>
        </w:rPr>
        <w:t>я</w:t>
      </w:r>
    </w:p>
    <w:p w14:paraId="7B307AAC" w14:textId="758B567E" w:rsidR="00E04356" w:rsidRPr="00E04356" w:rsidRDefault="00E04356" w:rsidP="00E04356">
      <w:pPr>
        <w:jc w:val="both"/>
        <w:rPr>
          <w:bCs/>
        </w:rPr>
      </w:pPr>
      <w:r w:rsidRPr="00E04356">
        <w:rPr>
          <w:bCs/>
        </w:rPr>
        <w:t>1. Какую сумму нужно поместить на банковский депозит под 10 % годовых, чтобы через два года получить 1 000 000 рублей?</w:t>
      </w:r>
    </w:p>
    <w:p w14:paraId="35F8808D" w14:textId="77777777" w:rsidR="00E04356" w:rsidRDefault="00E04356" w:rsidP="00E04356">
      <w:pPr>
        <w:jc w:val="both"/>
        <w:rPr>
          <w:bCs/>
        </w:rPr>
      </w:pPr>
    </w:p>
    <w:p w14:paraId="40DD1F9E" w14:textId="3A67AA2E" w:rsidR="00E04356" w:rsidRPr="00E04356" w:rsidRDefault="00E04356" w:rsidP="00E04356">
      <w:pPr>
        <w:jc w:val="both"/>
        <w:rPr>
          <w:bCs/>
        </w:rPr>
      </w:pPr>
      <w:r w:rsidRPr="00E04356">
        <w:rPr>
          <w:bCs/>
        </w:rPr>
        <w:t>2. На какой срок нужно положить деньги в банк под 20 % годовых, чтобы первоначальный вклад:</w:t>
      </w:r>
    </w:p>
    <w:p w14:paraId="7E12B747" w14:textId="77777777" w:rsidR="00E04356" w:rsidRPr="00E04356" w:rsidRDefault="00E04356" w:rsidP="00234E56">
      <w:pPr>
        <w:numPr>
          <w:ilvl w:val="0"/>
          <w:numId w:val="26"/>
        </w:numPr>
        <w:jc w:val="both"/>
        <w:rPr>
          <w:bCs/>
        </w:rPr>
      </w:pPr>
      <w:r w:rsidRPr="00E04356">
        <w:rPr>
          <w:bCs/>
        </w:rPr>
        <w:t>удвоился;</w:t>
      </w:r>
    </w:p>
    <w:p w14:paraId="2F0E188E" w14:textId="77777777" w:rsidR="00E04356" w:rsidRPr="00E04356" w:rsidRDefault="00E04356" w:rsidP="00234E56">
      <w:pPr>
        <w:numPr>
          <w:ilvl w:val="0"/>
          <w:numId w:val="26"/>
        </w:numPr>
        <w:jc w:val="both"/>
        <w:rPr>
          <w:bCs/>
        </w:rPr>
      </w:pPr>
      <w:r w:rsidRPr="00E04356">
        <w:rPr>
          <w:bCs/>
        </w:rPr>
        <w:t>утроился</w:t>
      </w:r>
      <w:r w:rsidRPr="00E04356">
        <w:rPr>
          <w:bCs/>
          <w:lang w:val="en-US"/>
        </w:rPr>
        <w:t>?</w:t>
      </w:r>
    </w:p>
    <w:p w14:paraId="4AD0B981" w14:textId="77777777" w:rsidR="00E04356" w:rsidRPr="00E04356" w:rsidRDefault="00E04356" w:rsidP="00E04356">
      <w:pPr>
        <w:pStyle w:val="21"/>
        <w:ind w:left="0"/>
        <w:rPr>
          <w:bCs/>
        </w:rPr>
      </w:pPr>
      <w:r w:rsidRPr="00E04356">
        <w:rPr>
          <w:bCs/>
        </w:rPr>
        <w:t>Решить задачу с использованием методов сложного и простого процента.</w:t>
      </w:r>
    </w:p>
    <w:p w14:paraId="06CC8676" w14:textId="18FE1015" w:rsidR="0001303E" w:rsidRPr="00E04356" w:rsidRDefault="0001303E" w:rsidP="00E04356">
      <w:pPr>
        <w:pStyle w:val="11"/>
        <w:spacing w:after="0" w:line="240" w:lineRule="auto"/>
        <w:ind w:left="0"/>
        <w:jc w:val="both"/>
        <w:rPr>
          <w:rFonts w:ascii="Times New Roman" w:hAnsi="Times New Roman"/>
          <w:b/>
          <w:color w:val="000000"/>
          <w:spacing w:val="2"/>
          <w:sz w:val="24"/>
          <w:szCs w:val="24"/>
        </w:rPr>
      </w:pPr>
      <w:r w:rsidRPr="00E04356">
        <w:rPr>
          <w:rFonts w:ascii="Times New Roman" w:hAnsi="Times New Roman"/>
          <w:b/>
          <w:color w:val="000000"/>
          <w:spacing w:val="2"/>
          <w:sz w:val="24"/>
          <w:szCs w:val="24"/>
        </w:rPr>
        <w:t xml:space="preserve">Тема 3. </w:t>
      </w:r>
      <w:r w:rsidR="004407F5">
        <w:rPr>
          <w:rFonts w:ascii="Times New Roman" w:hAnsi="Times New Roman"/>
          <w:b/>
          <w:bCs/>
          <w:sz w:val="24"/>
          <w:szCs w:val="24"/>
        </w:rPr>
        <w:t xml:space="preserve">Цели, задачи, </w:t>
      </w:r>
      <w:r w:rsidR="004407F5" w:rsidRPr="004407F5">
        <w:rPr>
          <w:rFonts w:ascii="Times New Roman" w:hAnsi="Times New Roman"/>
          <w:b/>
          <w:bCs/>
          <w:sz w:val="24"/>
          <w:szCs w:val="24"/>
        </w:rPr>
        <w:t>иерархическая структура работ</w:t>
      </w:r>
      <w:r w:rsidR="004407F5">
        <w:rPr>
          <w:rFonts w:ascii="Times New Roman" w:hAnsi="Times New Roman"/>
          <w:b/>
          <w:bCs/>
          <w:sz w:val="24"/>
          <w:szCs w:val="24"/>
        </w:rPr>
        <w:t xml:space="preserve"> и планирование проекта</w:t>
      </w:r>
    </w:p>
    <w:p w14:paraId="6F4F101E" w14:textId="77777777" w:rsidR="0001303E" w:rsidRPr="001A75FD" w:rsidRDefault="0001303E" w:rsidP="00E04356">
      <w:pPr>
        <w:jc w:val="both"/>
        <w:rPr>
          <w:i/>
        </w:rPr>
      </w:pPr>
      <w:r w:rsidRPr="001A75FD">
        <w:rPr>
          <w:i/>
        </w:rPr>
        <w:t>Вопросы к занятию</w:t>
      </w:r>
    </w:p>
    <w:p w14:paraId="19F75DA4" w14:textId="5E80FA3C" w:rsidR="00F86036" w:rsidRPr="00B6333E" w:rsidRDefault="00F86036" w:rsidP="00234E56">
      <w:pPr>
        <w:pStyle w:val="afa"/>
        <w:numPr>
          <w:ilvl w:val="0"/>
          <w:numId w:val="27"/>
        </w:numPr>
        <w:tabs>
          <w:tab w:val="left" w:pos="708"/>
        </w:tabs>
        <w:spacing w:line="240" w:lineRule="auto"/>
        <w:jc w:val="left"/>
        <w:rPr>
          <w:rFonts w:eastAsiaTheme="minorHAnsi"/>
          <w:bCs/>
          <w:lang w:eastAsia="en-US"/>
        </w:rPr>
      </w:pPr>
      <w:r w:rsidRPr="00B6333E">
        <w:rPr>
          <w:rFonts w:eastAsiaTheme="minorHAnsi"/>
          <w:bCs/>
          <w:lang w:eastAsia="en-US"/>
        </w:rPr>
        <w:t xml:space="preserve">Построение организационных структур управления проектами </w:t>
      </w:r>
    </w:p>
    <w:p w14:paraId="41D020EA" w14:textId="239DAF53" w:rsidR="00F86036" w:rsidRPr="00F86036" w:rsidRDefault="00F86036" w:rsidP="00234E56">
      <w:pPr>
        <w:pStyle w:val="a3"/>
        <w:numPr>
          <w:ilvl w:val="0"/>
          <w:numId w:val="27"/>
        </w:numPr>
        <w:tabs>
          <w:tab w:val="left" w:pos="322"/>
          <w:tab w:val="left" w:pos="708"/>
        </w:tabs>
        <w:rPr>
          <w:bCs/>
        </w:rPr>
      </w:pPr>
      <w:r w:rsidRPr="00F86036">
        <w:rPr>
          <w:bCs/>
        </w:rPr>
        <w:t>Источники финансирования и маркетинг проекта</w:t>
      </w:r>
    </w:p>
    <w:p w14:paraId="70DFEDDD" w14:textId="25B2B407" w:rsidR="0001303E" w:rsidRPr="00F86036" w:rsidRDefault="00F86036" w:rsidP="00234E56">
      <w:pPr>
        <w:pStyle w:val="a3"/>
        <w:numPr>
          <w:ilvl w:val="0"/>
          <w:numId w:val="27"/>
        </w:numPr>
        <w:tabs>
          <w:tab w:val="left" w:pos="708"/>
        </w:tabs>
        <w:jc w:val="both"/>
        <w:rPr>
          <w:b/>
        </w:rPr>
      </w:pPr>
      <w:r w:rsidRPr="00F86036">
        <w:rPr>
          <w:bCs/>
        </w:rPr>
        <w:t>Планирование проекта</w:t>
      </w:r>
    </w:p>
    <w:p w14:paraId="1C639A1C" w14:textId="77777777" w:rsidR="00F86036" w:rsidRDefault="00F86036" w:rsidP="00E04356">
      <w:pPr>
        <w:pStyle w:val="a7"/>
        <w:spacing w:after="0"/>
        <w:jc w:val="both"/>
        <w:rPr>
          <w:rFonts w:ascii="Times New Roman" w:hAnsi="Times New Roman"/>
          <w:i/>
          <w:color w:val="auto"/>
          <w:sz w:val="24"/>
          <w:szCs w:val="24"/>
        </w:rPr>
      </w:pPr>
    </w:p>
    <w:p w14:paraId="2CDB9D00" w14:textId="6E4DDF77" w:rsidR="0049187D" w:rsidRPr="0049187D" w:rsidRDefault="000755F3" w:rsidP="00E00142">
      <w:pPr>
        <w:spacing w:after="3" w:line="252" w:lineRule="auto"/>
        <w:ind w:right="12"/>
        <w:jc w:val="both"/>
      </w:pPr>
      <w:r>
        <w:rPr>
          <w:i/>
        </w:rPr>
        <w:t>Комплексное проблемно-аналитическое задание</w:t>
      </w:r>
      <w:r w:rsidRPr="0049187D">
        <w:rPr>
          <w:i/>
        </w:rPr>
        <w:t xml:space="preserve"> </w:t>
      </w:r>
      <w:r w:rsidR="0049187D" w:rsidRPr="0049187D">
        <w:rPr>
          <w:i/>
        </w:rPr>
        <w:t>«Построение организационной структуры проекта»</w:t>
      </w:r>
      <w:r w:rsidR="0049187D" w:rsidRPr="0049187D">
        <w:t xml:space="preserve"> </w:t>
      </w:r>
    </w:p>
    <w:p w14:paraId="0022CA7E" w14:textId="77777777" w:rsidR="0049187D" w:rsidRPr="0049187D" w:rsidRDefault="0049187D" w:rsidP="0049187D">
      <w:pPr>
        <w:ind w:right="24"/>
        <w:jc w:val="both"/>
      </w:pPr>
      <w:r w:rsidRPr="0049187D">
        <w:t xml:space="preserve">Цель проекта: разработка, создание и внедрение на рынок многофункционального портативного домашнего интеллектуального пылесоса, обладающего определенными в техническом задании рабочими характеристиками, временем непрерывной работы аккумулятора 10 ч, розничной ценой не выше 10 тыс. рублей. </w:t>
      </w:r>
    </w:p>
    <w:p w14:paraId="566D0BEB" w14:textId="77777777" w:rsidR="00E00142" w:rsidRDefault="00E00142" w:rsidP="0049187D">
      <w:pPr>
        <w:ind w:right="24"/>
        <w:jc w:val="both"/>
      </w:pPr>
    </w:p>
    <w:p w14:paraId="51BEEDCF" w14:textId="6675F60C" w:rsidR="0049187D" w:rsidRPr="0049187D" w:rsidRDefault="0049187D" w:rsidP="0049187D">
      <w:pPr>
        <w:ind w:right="24"/>
        <w:jc w:val="both"/>
      </w:pPr>
      <w:r w:rsidRPr="0049187D">
        <w:t xml:space="preserve">В таблице представлены пакеты работ проекта и их исполнители </w:t>
      </w:r>
    </w:p>
    <w:tbl>
      <w:tblPr>
        <w:tblStyle w:val="TableGrid"/>
        <w:tblW w:w="9634" w:type="dxa"/>
        <w:tblInd w:w="0" w:type="dxa"/>
        <w:tblCellMar>
          <w:top w:w="69" w:type="dxa"/>
          <w:left w:w="108" w:type="dxa"/>
          <w:right w:w="238" w:type="dxa"/>
        </w:tblCellMar>
        <w:tblLook w:val="04A0" w:firstRow="1" w:lastRow="0" w:firstColumn="1" w:lastColumn="0" w:noHBand="0" w:noVBand="1"/>
      </w:tblPr>
      <w:tblGrid>
        <w:gridCol w:w="4531"/>
        <w:gridCol w:w="5103"/>
      </w:tblGrid>
      <w:tr w:rsidR="0049187D" w:rsidRPr="0049187D" w14:paraId="2C5C549D" w14:textId="77777777" w:rsidTr="004760F6">
        <w:trPr>
          <w:trHeight w:val="641"/>
        </w:trPr>
        <w:tc>
          <w:tcPr>
            <w:tcW w:w="4531" w:type="dxa"/>
            <w:tcBorders>
              <w:top w:val="single" w:sz="4" w:space="0" w:color="000000"/>
              <w:left w:val="single" w:sz="4" w:space="0" w:color="000000"/>
              <w:bottom w:val="single" w:sz="4" w:space="0" w:color="000000"/>
              <w:right w:val="single" w:sz="4" w:space="0" w:color="000000"/>
            </w:tcBorders>
          </w:tcPr>
          <w:p w14:paraId="7366DE49" w14:textId="2EFE5009" w:rsidR="0049187D" w:rsidRPr="0049187D" w:rsidRDefault="0049187D" w:rsidP="004760F6">
            <w:pPr>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Основные</w:t>
            </w:r>
            <w:r w:rsidRPr="0049187D">
              <w:rPr>
                <w:rFonts w:ascii="Times New Roman" w:eastAsia="Times New Roman" w:hAnsi="Times New Roman" w:cs="Times New Roman"/>
              </w:rPr>
              <w:t xml:space="preserve"> </w:t>
            </w:r>
            <w:r w:rsidRPr="0049187D">
              <w:rPr>
                <w:rFonts w:ascii="Times New Roman" w:hAnsi="Times New Roman" w:cs="Times New Roman"/>
              </w:rPr>
              <w:t>рабочие</w:t>
            </w:r>
            <w:r w:rsidRPr="0049187D">
              <w:rPr>
                <w:rFonts w:ascii="Times New Roman" w:eastAsia="Times New Roman" w:hAnsi="Times New Roman" w:cs="Times New Roman"/>
              </w:rPr>
              <w:t xml:space="preserve"> </w:t>
            </w:r>
            <w:r w:rsidRPr="0049187D">
              <w:rPr>
                <w:rFonts w:ascii="Times New Roman" w:hAnsi="Times New Roman" w:cs="Times New Roman"/>
              </w:rPr>
              <w:t>пакеты</w:t>
            </w:r>
            <w:r w:rsidRPr="0049187D">
              <w:rPr>
                <w:rFonts w:ascii="Times New Roman" w:eastAsia="Times New Roman" w:hAnsi="Times New Roman" w:cs="Times New Roman"/>
              </w:rPr>
              <w:t xml:space="preserve"> </w:t>
            </w:r>
            <w:r w:rsidRPr="0049187D">
              <w:rPr>
                <w:rFonts w:ascii="Times New Roman" w:hAnsi="Times New Roman" w:cs="Times New Roman"/>
              </w:rPr>
              <w:t>проекта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4C6A7D78"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Исполнители</w:t>
            </w:r>
            <w:r w:rsidRPr="0049187D">
              <w:rPr>
                <w:rFonts w:ascii="Times New Roman" w:eastAsia="Times New Roman" w:hAnsi="Times New Roman" w:cs="Times New Roman"/>
              </w:rPr>
              <w:t xml:space="preserve"> – </w:t>
            </w:r>
            <w:r w:rsidRPr="0049187D">
              <w:rPr>
                <w:rFonts w:ascii="Times New Roman" w:hAnsi="Times New Roman" w:cs="Times New Roman"/>
              </w:rPr>
              <w:t>организационные</w:t>
            </w:r>
            <w:r w:rsidRPr="0049187D">
              <w:rPr>
                <w:rFonts w:ascii="Times New Roman" w:eastAsia="Times New Roman" w:hAnsi="Times New Roman" w:cs="Times New Roman"/>
              </w:rPr>
              <w:t xml:space="preserve"> </w:t>
            </w:r>
            <w:r w:rsidRPr="0049187D">
              <w:rPr>
                <w:rFonts w:ascii="Times New Roman" w:hAnsi="Times New Roman" w:cs="Times New Roman"/>
              </w:rPr>
              <w:t>структуры</w:t>
            </w:r>
            <w:r w:rsidRPr="0049187D">
              <w:rPr>
                <w:rFonts w:ascii="Times New Roman" w:eastAsia="Times New Roman" w:hAnsi="Times New Roman" w:cs="Times New Roman"/>
              </w:rPr>
              <w:t xml:space="preserve"> </w:t>
            </w:r>
            <w:r w:rsidRPr="0049187D">
              <w:rPr>
                <w:rFonts w:ascii="Times New Roman" w:hAnsi="Times New Roman" w:cs="Times New Roman"/>
              </w:rPr>
              <w:t>компании</w:t>
            </w:r>
            <w:r w:rsidRPr="0049187D">
              <w:rPr>
                <w:rFonts w:ascii="Times New Roman" w:eastAsia="Times New Roman" w:hAnsi="Times New Roman" w:cs="Times New Roman"/>
              </w:rPr>
              <w:t xml:space="preserve"> </w:t>
            </w:r>
          </w:p>
        </w:tc>
      </w:tr>
      <w:tr w:rsidR="0049187D" w:rsidRPr="0049187D" w14:paraId="2A84CF02" w14:textId="77777777" w:rsidTr="004760F6">
        <w:trPr>
          <w:trHeight w:val="521"/>
        </w:trPr>
        <w:tc>
          <w:tcPr>
            <w:tcW w:w="4531" w:type="dxa"/>
            <w:tcBorders>
              <w:top w:val="single" w:sz="4" w:space="0" w:color="000000"/>
              <w:left w:val="single" w:sz="4" w:space="0" w:color="000000"/>
              <w:bottom w:val="single" w:sz="4" w:space="0" w:color="000000"/>
              <w:right w:val="single" w:sz="4" w:space="0" w:color="000000"/>
            </w:tcBorders>
          </w:tcPr>
          <w:p w14:paraId="0C1DD56A"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Определение</w:t>
            </w:r>
            <w:r w:rsidRPr="0049187D">
              <w:rPr>
                <w:rFonts w:ascii="Times New Roman" w:eastAsia="Times New Roman" w:hAnsi="Times New Roman" w:cs="Times New Roman"/>
              </w:rPr>
              <w:t xml:space="preserve"> </w:t>
            </w:r>
            <w:r w:rsidRPr="0049187D">
              <w:rPr>
                <w:rFonts w:ascii="Times New Roman" w:hAnsi="Times New Roman" w:cs="Times New Roman"/>
              </w:rPr>
              <w:t>специфики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характеристик</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6F910BF6"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p>
        </w:tc>
      </w:tr>
      <w:tr w:rsidR="0049187D" w:rsidRPr="0049187D" w14:paraId="2305B989" w14:textId="77777777" w:rsidTr="004760F6">
        <w:trPr>
          <w:trHeight w:val="521"/>
        </w:trPr>
        <w:tc>
          <w:tcPr>
            <w:tcW w:w="4531" w:type="dxa"/>
            <w:tcBorders>
              <w:top w:val="single" w:sz="4" w:space="0" w:color="000000"/>
              <w:left w:val="single" w:sz="4" w:space="0" w:color="000000"/>
              <w:bottom w:val="single" w:sz="4" w:space="0" w:color="000000"/>
              <w:right w:val="single" w:sz="4" w:space="0" w:color="000000"/>
            </w:tcBorders>
          </w:tcPr>
          <w:p w14:paraId="4406564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прототипа</w:t>
            </w:r>
            <w:r w:rsidRPr="0049187D">
              <w:rPr>
                <w:rFonts w:ascii="Times New Roman" w:eastAsia="Times New Roman" w:hAnsi="Times New Roman" w:cs="Times New Roman"/>
              </w:rPr>
              <w:t xml:space="preserve">, </w:t>
            </w:r>
            <w:r w:rsidRPr="0049187D">
              <w:rPr>
                <w:rFonts w:ascii="Times New Roman" w:hAnsi="Times New Roman" w:cs="Times New Roman"/>
              </w:rPr>
              <w:t>проведение</w:t>
            </w:r>
            <w:r w:rsidRPr="0049187D">
              <w:rPr>
                <w:rFonts w:ascii="Times New Roman" w:eastAsia="Times New Roman" w:hAnsi="Times New Roman" w:cs="Times New Roman"/>
              </w:rPr>
              <w:t xml:space="preserve"> </w:t>
            </w:r>
            <w:r w:rsidRPr="0049187D">
              <w:rPr>
                <w:rFonts w:ascii="Times New Roman" w:hAnsi="Times New Roman" w:cs="Times New Roman"/>
              </w:rPr>
              <w:t>первоначальных</w:t>
            </w:r>
            <w:r w:rsidRPr="0049187D">
              <w:rPr>
                <w:rFonts w:ascii="Times New Roman" w:eastAsia="Times New Roman" w:hAnsi="Times New Roman" w:cs="Times New Roman"/>
              </w:rPr>
              <w:t xml:space="preserve"> </w:t>
            </w:r>
            <w:r w:rsidRPr="0049187D">
              <w:rPr>
                <w:rFonts w:ascii="Times New Roman" w:hAnsi="Times New Roman" w:cs="Times New Roman"/>
              </w:rPr>
              <w:t>тестов</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4228670A"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628A3DE8"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140CF184" w14:textId="59C6C65B" w:rsidR="0049187D" w:rsidRPr="0049187D" w:rsidRDefault="0049187D" w:rsidP="004760F6">
            <w:pPr>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Доведение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до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4F9A03A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03039AE4"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6C75E83C"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Наладка</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025B48C7"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7EB3DFA3"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3C59D0D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Производство</w:t>
            </w:r>
            <w:r w:rsidRPr="0049187D">
              <w:rPr>
                <w:rFonts w:ascii="Times New Roman" w:eastAsia="Times New Roman" w:hAnsi="Times New Roman" w:cs="Times New Roman"/>
              </w:rPr>
              <w:t xml:space="preserve"> </w:t>
            </w:r>
            <w:r w:rsidRPr="0049187D">
              <w:rPr>
                <w:rFonts w:ascii="Times New Roman" w:hAnsi="Times New Roman" w:cs="Times New Roman"/>
              </w:rPr>
              <w:t>малых</w:t>
            </w:r>
            <w:r w:rsidRPr="0049187D">
              <w:rPr>
                <w:rFonts w:ascii="Times New Roman" w:eastAsia="Times New Roman" w:hAnsi="Times New Roman" w:cs="Times New Roman"/>
              </w:rPr>
              <w:t xml:space="preserve"> </w:t>
            </w:r>
            <w:r w:rsidRPr="0049187D">
              <w:rPr>
                <w:rFonts w:ascii="Times New Roman" w:hAnsi="Times New Roman" w:cs="Times New Roman"/>
              </w:rPr>
              <w:t>партий</w:t>
            </w:r>
            <w:r w:rsidRPr="0049187D">
              <w:rPr>
                <w:rFonts w:ascii="Times New Roman" w:eastAsia="Times New Roman" w:hAnsi="Times New Roman" w:cs="Times New Roman"/>
              </w:rPr>
              <w:t xml:space="preserve">, </w:t>
            </w:r>
            <w:r w:rsidRPr="0049187D">
              <w:rPr>
                <w:rFonts w:ascii="Times New Roman" w:hAnsi="Times New Roman" w:cs="Times New Roman"/>
              </w:rPr>
              <w:t>проверка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надежности</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5CAD481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1924D359"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55977A6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r w:rsidRPr="0049187D">
              <w:rPr>
                <w:rFonts w:ascii="Times New Roman" w:hAnsi="Times New Roman" w:cs="Times New Roman"/>
              </w:rPr>
              <w:t>для</w:t>
            </w:r>
            <w:r w:rsidRPr="0049187D">
              <w:rPr>
                <w:rFonts w:ascii="Times New Roman" w:eastAsia="Times New Roman" w:hAnsi="Times New Roman" w:cs="Times New Roman"/>
              </w:rPr>
              <w:t xml:space="preserve"> </w:t>
            </w:r>
            <w:r w:rsidRPr="0049187D">
              <w:rPr>
                <w:rFonts w:ascii="Times New Roman" w:hAnsi="Times New Roman" w:cs="Times New Roman"/>
              </w:rPr>
              <w:t>дальнейшей</w:t>
            </w:r>
            <w:r w:rsidRPr="0049187D">
              <w:rPr>
                <w:rFonts w:ascii="Times New Roman" w:eastAsia="Times New Roman" w:hAnsi="Times New Roman" w:cs="Times New Roman"/>
              </w:rPr>
              <w:t xml:space="preserve"> </w:t>
            </w:r>
            <w:r w:rsidRPr="0049187D">
              <w:rPr>
                <w:rFonts w:ascii="Times New Roman" w:hAnsi="Times New Roman" w:cs="Times New Roman"/>
              </w:rPr>
              <w:t>эксплуатации</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2F3ED958"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p>
        </w:tc>
      </w:tr>
      <w:tr w:rsidR="0049187D" w:rsidRPr="0049187D" w14:paraId="01F85EA0" w14:textId="77777777" w:rsidTr="004760F6">
        <w:tblPrEx>
          <w:tblCellMar>
            <w:top w:w="68" w:type="dxa"/>
            <w:right w:w="111" w:type="dxa"/>
          </w:tblCellMar>
        </w:tblPrEx>
        <w:trPr>
          <w:trHeight w:val="326"/>
        </w:trPr>
        <w:tc>
          <w:tcPr>
            <w:tcW w:w="4531" w:type="dxa"/>
            <w:tcBorders>
              <w:top w:val="single" w:sz="4" w:space="0" w:color="000000"/>
              <w:left w:val="single" w:sz="4" w:space="0" w:color="000000"/>
              <w:bottom w:val="single" w:sz="4" w:space="0" w:color="000000"/>
              <w:right w:val="single" w:sz="4" w:space="0" w:color="000000"/>
            </w:tcBorders>
          </w:tcPr>
          <w:p w14:paraId="34CCB0A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Тестирование</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2BA2072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3B9939D5" w14:textId="77777777" w:rsidTr="004760F6">
        <w:tblPrEx>
          <w:tblCellMar>
            <w:top w:w="68" w:type="dxa"/>
            <w:right w:w="111" w:type="dxa"/>
          </w:tblCellMar>
        </w:tblPrEx>
        <w:trPr>
          <w:trHeight w:val="912"/>
        </w:trPr>
        <w:tc>
          <w:tcPr>
            <w:tcW w:w="4531" w:type="dxa"/>
            <w:tcBorders>
              <w:top w:val="single" w:sz="4" w:space="0" w:color="000000"/>
              <w:left w:val="single" w:sz="4" w:space="0" w:color="000000"/>
              <w:bottom w:val="single" w:sz="4" w:space="0" w:color="000000"/>
              <w:right w:val="single" w:sz="4" w:space="0" w:color="000000"/>
            </w:tcBorders>
          </w:tcPr>
          <w:p w14:paraId="3052C73D"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полной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пособий</w:t>
            </w:r>
            <w:r w:rsidRPr="0049187D">
              <w:rPr>
                <w:rFonts w:ascii="Times New Roman" w:eastAsia="Times New Roman" w:hAnsi="Times New Roman" w:cs="Times New Roman"/>
              </w:rPr>
              <w:t xml:space="preserve"> </w:t>
            </w:r>
            <w:r w:rsidRPr="0049187D">
              <w:rPr>
                <w:rFonts w:ascii="Times New Roman" w:hAnsi="Times New Roman" w:cs="Times New Roman"/>
              </w:rPr>
              <w:t>по</w:t>
            </w:r>
            <w:r w:rsidRPr="0049187D">
              <w:rPr>
                <w:rFonts w:ascii="Times New Roman" w:eastAsia="Times New Roman" w:hAnsi="Times New Roman" w:cs="Times New Roman"/>
              </w:rPr>
              <w:t xml:space="preserve"> </w:t>
            </w:r>
            <w:r w:rsidRPr="0049187D">
              <w:rPr>
                <w:rFonts w:ascii="Times New Roman" w:hAnsi="Times New Roman" w:cs="Times New Roman"/>
              </w:rPr>
              <w:t>ремонту</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пользованию</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72B241F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Секция</w:t>
            </w:r>
            <w:r w:rsidRPr="0049187D">
              <w:rPr>
                <w:rFonts w:ascii="Times New Roman" w:eastAsia="Times New Roman" w:hAnsi="Times New Roman" w:cs="Times New Roman"/>
              </w:rPr>
              <w:t xml:space="preserve"> </w:t>
            </w:r>
            <w:r w:rsidRPr="0049187D">
              <w:rPr>
                <w:rFonts w:ascii="Times New Roman" w:hAnsi="Times New Roman" w:cs="Times New Roman"/>
              </w:rPr>
              <w:t>технической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12FC6B28"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004C7487"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Постановка</w:t>
            </w:r>
            <w:r w:rsidRPr="0049187D">
              <w:rPr>
                <w:rFonts w:ascii="Times New Roman" w:eastAsia="Times New Roman" w:hAnsi="Times New Roman" w:cs="Times New Roman"/>
              </w:rPr>
              <w:t xml:space="preserve"> </w:t>
            </w:r>
            <w:r w:rsidRPr="0049187D">
              <w:rPr>
                <w:rFonts w:ascii="Times New Roman" w:hAnsi="Times New Roman" w:cs="Times New Roman"/>
              </w:rPr>
              <w:t>соответствующего</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с</w:t>
            </w:r>
            <w:r w:rsidRPr="0049187D">
              <w:rPr>
                <w:rFonts w:ascii="Times New Roman" w:eastAsia="Times New Roman" w:hAnsi="Times New Roman" w:cs="Times New Roman"/>
              </w:rPr>
              <w:t xml:space="preserve"> </w:t>
            </w:r>
            <w:r w:rsidRPr="0049187D">
              <w:rPr>
                <w:rFonts w:ascii="Times New Roman" w:hAnsi="Times New Roman" w:cs="Times New Roman"/>
              </w:rPr>
              <w:t>инструкциями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запасными</w:t>
            </w:r>
            <w:r w:rsidRPr="0049187D">
              <w:rPr>
                <w:rFonts w:ascii="Times New Roman" w:eastAsia="Times New Roman" w:hAnsi="Times New Roman" w:cs="Times New Roman"/>
              </w:rPr>
              <w:t xml:space="preserve"> </w:t>
            </w:r>
            <w:r w:rsidRPr="0049187D">
              <w:rPr>
                <w:rFonts w:ascii="Times New Roman" w:hAnsi="Times New Roman" w:cs="Times New Roman"/>
              </w:rPr>
              <w:t>частями</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101F11D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32DC2E97" w14:textId="77777777" w:rsidTr="004760F6">
        <w:tblPrEx>
          <w:tblCellMar>
            <w:top w:w="68" w:type="dxa"/>
            <w:right w:w="111" w:type="dxa"/>
          </w:tblCellMar>
        </w:tblPrEx>
        <w:trPr>
          <w:trHeight w:val="326"/>
        </w:trPr>
        <w:tc>
          <w:tcPr>
            <w:tcW w:w="4531" w:type="dxa"/>
            <w:tcBorders>
              <w:top w:val="single" w:sz="4" w:space="0" w:color="000000"/>
              <w:left w:val="single" w:sz="4" w:space="0" w:color="000000"/>
              <w:bottom w:val="single" w:sz="4" w:space="0" w:color="000000"/>
              <w:right w:val="single" w:sz="4" w:space="0" w:color="000000"/>
            </w:tcBorders>
          </w:tcPr>
          <w:p w14:paraId="78A79DA6"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программы</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5157DD93"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r>
    </w:tbl>
    <w:p w14:paraId="43F416B2" w14:textId="77777777" w:rsidR="0049187D" w:rsidRPr="0049187D" w:rsidRDefault="0049187D" w:rsidP="0049187D">
      <w:pPr>
        <w:spacing w:line="259" w:lineRule="auto"/>
        <w:jc w:val="both"/>
      </w:pPr>
      <w:r w:rsidRPr="0049187D">
        <w:t xml:space="preserve"> </w:t>
      </w:r>
    </w:p>
    <w:p w14:paraId="06177B37" w14:textId="77777777" w:rsidR="0049187D" w:rsidRPr="0049187D" w:rsidRDefault="0049187D" w:rsidP="0049187D">
      <w:pPr>
        <w:ind w:right="24"/>
        <w:jc w:val="both"/>
      </w:pPr>
      <w:r w:rsidRPr="0049187D">
        <w:t xml:space="preserve">Данные пакеты распадаются на четыре основные категории: </w:t>
      </w:r>
    </w:p>
    <w:p w14:paraId="4DDEAA92" w14:textId="77777777" w:rsidR="0049187D" w:rsidRPr="0049187D" w:rsidRDefault="0049187D" w:rsidP="00234E56">
      <w:pPr>
        <w:numPr>
          <w:ilvl w:val="0"/>
          <w:numId w:val="29"/>
        </w:numPr>
        <w:spacing w:after="5" w:line="247" w:lineRule="auto"/>
        <w:ind w:right="24" w:hanging="360"/>
        <w:jc w:val="both"/>
      </w:pPr>
      <w:r w:rsidRPr="0049187D">
        <w:t xml:space="preserve">разработка, создание и тестирование пылесоса; </w:t>
      </w:r>
    </w:p>
    <w:p w14:paraId="724288B7" w14:textId="77777777" w:rsidR="0049187D" w:rsidRPr="0049187D" w:rsidRDefault="0049187D" w:rsidP="00234E56">
      <w:pPr>
        <w:numPr>
          <w:ilvl w:val="0"/>
          <w:numId w:val="29"/>
        </w:numPr>
        <w:spacing w:after="5" w:line="247" w:lineRule="auto"/>
        <w:ind w:right="24" w:hanging="360"/>
        <w:jc w:val="both"/>
      </w:pPr>
      <w:r w:rsidRPr="0049187D">
        <w:t xml:space="preserve">подготовка, написание и тестирование программного обеспечения для его работы; </w:t>
      </w:r>
    </w:p>
    <w:p w14:paraId="7D83C0F9" w14:textId="77777777" w:rsidR="0049187D" w:rsidRPr="0049187D" w:rsidRDefault="0049187D" w:rsidP="00234E56">
      <w:pPr>
        <w:numPr>
          <w:ilvl w:val="0"/>
          <w:numId w:val="29"/>
        </w:numPr>
        <w:spacing w:after="5" w:line="247" w:lineRule="auto"/>
        <w:ind w:right="24" w:hanging="360"/>
        <w:jc w:val="both"/>
      </w:pPr>
      <w:r w:rsidRPr="0049187D">
        <w:t xml:space="preserve">постановка системы производства и сервиса, включая инструкции и запасные части; </w:t>
      </w:r>
    </w:p>
    <w:p w14:paraId="428F1142" w14:textId="77777777" w:rsidR="0049187D" w:rsidRPr="0049187D" w:rsidRDefault="0049187D" w:rsidP="00234E56">
      <w:pPr>
        <w:numPr>
          <w:ilvl w:val="0"/>
          <w:numId w:val="29"/>
        </w:numPr>
        <w:spacing w:after="5" w:line="247" w:lineRule="auto"/>
        <w:ind w:right="24" w:hanging="360"/>
        <w:jc w:val="both"/>
      </w:pPr>
      <w:r w:rsidRPr="0049187D">
        <w:t xml:space="preserve">разработка маркетинговой программы, включая демонстрации, брошюры, инструкции пользователя. </w:t>
      </w:r>
    </w:p>
    <w:p w14:paraId="0595F41C" w14:textId="77777777" w:rsidR="0049187D" w:rsidRPr="0049187D" w:rsidRDefault="0049187D" w:rsidP="0049187D">
      <w:pPr>
        <w:ind w:right="24"/>
        <w:jc w:val="both"/>
      </w:pPr>
      <w:r w:rsidRPr="0049187D">
        <w:t xml:space="preserve">На основе анализа категорий проект нуждается в следующих элементах организационной структуры: </w:t>
      </w:r>
    </w:p>
    <w:p w14:paraId="64C2958F"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пылесоса и программного обеспечения; </w:t>
      </w:r>
    </w:p>
    <w:p w14:paraId="17F0826B"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тестированию программного обеспечения; </w:t>
      </w:r>
    </w:p>
    <w:p w14:paraId="00C7F2D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налаживанию производственной системы для выпуска пылесосов; </w:t>
      </w:r>
    </w:p>
    <w:p w14:paraId="11BB6C16"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программы маркетинга; </w:t>
      </w:r>
    </w:p>
    <w:p w14:paraId="5E2E3CE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подготовке всех документов и инструкций; </w:t>
      </w:r>
    </w:p>
    <w:p w14:paraId="2EE2E550"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управлению всеми вышеперечисленными группами. </w:t>
      </w:r>
    </w:p>
    <w:p w14:paraId="5183EE33" w14:textId="77777777" w:rsidR="0049187D" w:rsidRPr="0049187D" w:rsidRDefault="0049187D" w:rsidP="0049187D">
      <w:pPr>
        <w:ind w:right="24"/>
        <w:jc w:val="both"/>
      </w:pPr>
      <w:r w:rsidRPr="0049187D">
        <w:t xml:space="preserve">Составьте структурную схему организации проекта и обоснуйте ее. </w:t>
      </w:r>
    </w:p>
    <w:p w14:paraId="246C8ED5" w14:textId="77777777" w:rsidR="0001303E" w:rsidRPr="001A75FD" w:rsidRDefault="0001303E" w:rsidP="00E04356">
      <w:pPr>
        <w:tabs>
          <w:tab w:val="left" w:pos="1134"/>
        </w:tabs>
        <w:ind w:right="-1"/>
        <w:jc w:val="both"/>
        <w:rPr>
          <w:bCs/>
        </w:rPr>
      </w:pPr>
    </w:p>
    <w:p w14:paraId="73B050F3" w14:textId="702DD424" w:rsidR="0001303E" w:rsidRPr="001A75FD" w:rsidRDefault="0001303E" w:rsidP="00E04356">
      <w:pPr>
        <w:jc w:val="both"/>
        <w:rPr>
          <w:color w:val="000000"/>
        </w:rPr>
      </w:pPr>
      <w:r w:rsidRPr="001A75FD">
        <w:rPr>
          <w:i/>
        </w:rPr>
        <w:t>Подготовка и защита информационного проекта (презентации)</w:t>
      </w:r>
      <w:r w:rsidRPr="001A75FD">
        <w:t>: результаты представить в форме презентации.</w:t>
      </w:r>
    </w:p>
    <w:p w14:paraId="7D0C0E52" w14:textId="77777777" w:rsidR="001A75FD" w:rsidRPr="001A75FD" w:rsidRDefault="001A75FD" w:rsidP="00E04356">
      <w:pPr>
        <w:jc w:val="both"/>
        <w:rPr>
          <w:b/>
          <w:color w:val="000000"/>
          <w:spacing w:val="2"/>
        </w:rPr>
      </w:pPr>
    </w:p>
    <w:p w14:paraId="4E1E76BC" w14:textId="1EBBA1A3" w:rsidR="0001303E" w:rsidRPr="00E04356" w:rsidRDefault="001A75FD" w:rsidP="00E04356">
      <w:pPr>
        <w:jc w:val="both"/>
        <w:rPr>
          <w:b/>
        </w:rPr>
      </w:pPr>
      <w:r w:rsidRPr="00E04356">
        <w:rPr>
          <w:b/>
          <w:color w:val="000000"/>
          <w:spacing w:val="2"/>
        </w:rPr>
        <w:t xml:space="preserve">Тема 4. </w:t>
      </w:r>
      <w:r w:rsidR="00F86036" w:rsidRPr="00F86036">
        <w:rPr>
          <w:b/>
          <w:bCs/>
        </w:rPr>
        <w:t>Методы сетевого анализа в управлении проектами</w:t>
      </w:r>
    </w:p>
    <w:p w14:paraId="34357EFF" w14:textId="77777777" w:rsidR="001A75FD" w:rsidRPr="001A75FD" w:rsidRDefault="001A75FD" w:rsidP="00E04356">
      <w:pPr>
        <w:jc w:val="both"/>
        <w:rPr>
          <w:i/>
        </w:rPr>
      </w:pPr>
      <w:r w:rsidRPr="001A75FD">
        <w:rPr>
          <w:i/>
        </w:rPr>
        <w:t>Вопросы к занятию</w:t>
      </w:r>
    </w:p>
    <w:p w14:paraId="20B8CD52" w14:textId="71645040" w:rsidR="00F86036" w:rsidRPr="00F86036" w:rsidRDefault="00F86036" w:rsidP="00234E56">
      <w:pPr>
        <w:pStyle w:val="a3"/>
        <w:numPr>
          <w:ilvl w:val="0"/>
          <w:numId w:val="28"/>
        </w:numPr>
        <w:rPr>
          <w:bCs/>
          <w:shd w:val="clear" w:color="auto" w:fill="FFFFFF"/>
        </w:rPr>
      </w:pPr>
      <w:r w:rsidRPr="00F86036">
        <w:rPr>
          <w:bCs/>
          <w:shd w:val="clear" w:color="auto" w:fill="FFFFFF"/>
        </w:rPr>
        <w:t>Метод критического пути</w:t>
      </w:r>
    </w:p>
    <w:p w14:paraId="6CA9882C" w14:textId="12DDA6E9" w:rsidR="00F86036" w:rsidRPr="00F86036" w:rsidRDefault="00F86036" w:rsidP="00234E56">
      <w:pPr>
        <w:pStyle w:val="a3"/>
        <w:numPr>
          <w:ilvl w:val="0"/>
          <w:numId w:val="28"/>
        </w:numPr>
        <w:rPr>
          <w:bCs/>
          <w:shd w:val="clear" w:color="auto" w:fill="FFFFFF"/>
        </w:rPr>
      </w:pPr>
      <w:r w:rsidRPr="00F86036">
        <w:rPr>
          <w:bCs/>
          <w:shd w:val="clear" w:color="auto" w:fill="FFFFFF"/>
        </w:rPr>
        <w:t>Методы построения условных диаграмм</w:t>
      </w:r>
    </w:p>
    <w:p w14:paraId="32961452" w14:textId="54067D95" w:rsidR="001A75FD" w:rsidRPr="0049187D" w:rsidRDefault="00F86036" w:rsidP="00234E56">
      <w:pPr>
        <w:pStyle w:val="a3"/>
        <w:numPr>
          <w:ilvl w:val="0"/>
          <w:numId w:val="28"/>
        </w:numPr>
        <w:jc w:val="both"/>
        <w:rPr>
          <w:b/>
          <w:bCs/>
        </w:rPr>
      </w:pPr>
      <w:r w:rsidRPr="00F86036">
        <w:rPr>
          <w:bCs/>
          <w:shd w:val="clear" w:color="auto" w:fill="FFFFFF"/>
        </w:rPr>
        <w:t xml:space="preserve">Диаграмма </w:t>
      </w:r>
      <w:proofErr w:type="spellStart"/>
      <w:r w:rsidR="0049187D" w:rsidRPr="00F86036">
        <w:rPr>
          <w:bCs/>
          <w:shd w:val="clear" w:color="auto" w:fill="FFFFFF"/>
        </w:rPr>
        <w:t>Гантта</w:t>
      </w:r>
      <w:proofErr w:type="spellEnd"/>
      <w:r w:rsidR="0049187D">
        <w:rPr>
          <w:bCs/>
          <w:shd w:val="clear" w:color="auto" w:fill="FFFFFF"/>
        </w:rPr>
        <w:t>.</w:t>
      </w:r>
    </w:p>
    <w:p w14:paraId="180CA642" w14:textId="631865F9" w:rsidR="0049187D" w:rsidRDefault="0049187D" w:rsidP="0049187D">
      <w:pPr>
        <w:jc w:val="both"/>
        <w:rPr>
          <w:b/>
          <w:bCs/>
        </w:rPr>
      </w:pPr>
    </w:p>
    <w:p w14:paraId="7671C436" w14:textId="77777777" w:rsidR="00610107" w:rsidRDefault="00610107" w:rsidP="00610107">
      <w:pPr>
        <w:jc w:val="both"/>
        <w:rPr>
          <w:i/>
        </w:rPr>
      </w:pPr>
      <w:r>
        <w:rPr>
          <w:i/>
        </w:rPr>
        <w:t>Практические задания</w:t>
      </w:r>
    </w:p>
    <w:p w14:paraId="1DA18392" w14:textId="690999E8" w:rsidR="00610107" w:rsidRPr="00610107" w:rsidRDefault="00610107" w:rsidP="00610107">
      <w:pPr>
        <w:ind w:left="396" w:right="24"/>
      </w:pPr>
      <w:r>
        <w:t xml:space="preserve">1. </w:t>
      </w:r>
      <w:r w:rsidRPr="00610107">
        <w:t xml:space="preserve">Проект содержит следующие данные </w:t>
      </w:r>
    </w:p>
    <w:p w14:paraId="5841448A" w14:textId="28FA551A" w:rsidR="00610107" w:rsidRPr="00610107" w:rsidRDefault="00610107" w:rsidP="00C943BE">
      <w:pPr>
        <w:tabs>
          <w:tab w:val="right" w:pos="6273"/>
        </w:tabs>
        <w:spacing w:line="259" w:lineRule="auto"/>
        <w:jc w:val="center"/>
      </w:pPr>
      <w:r w:rsidRPr="00610107">
        <w:rPr>
          <w:noProof/>
        </w:rPr>
        <w:drawing>
          <wp:inline distT="0" distB="0" distL="0" distR="0" wp14:anchorId="147E24CF" wp14:editId="009032A4">
            <wp:extent cx="4653676" cy="2083981"/>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10"/>
                    <a:stretch>
                      <a:fillRect/>
                    </a:stretch>
                  </pic:blipFill>
                  <pic:spPr>
                    <a:xfrm>
                      <a:off x="0" y="0"/>
                      <a:ext cx="4654896" cy="2084527"/>
                    </a:xfrm>
                    <a:prstGeom prst="rect">
                      <a:avLst/>
                    </a:prstGeom>
                  </pic:spPr>
                </pic:pic>
              </a:graphicData>
            </a:graphic>
          </wp:inline>
        </w:drawing>
      </w:r>
    </w:p>
    <w:p w14:paraId="5AEF4D6E" w14:textId="77777777" w:rsidR="00610107" w:rsidRPr="00610107" w:rsidRDefault="00610107" w:rsidP="00234E56">
      <w:pPr>
        <w:numPr>
          <w:ilvl w:val="0"/>
          <w:numId w:val="31"/>
        </w:numPr>
        <w:tabs>
          <w:tab w:val="left" w:pos="567"/>
        </w:tabs>
        <w:spacing w:after="5" w:line="247" w:lineRule="auto"/>
        <w:ind w:right="24" w:hanging="360"/>
        <w:jc w:val="both"/>
      </w:pPr>
      <w:r w:rsidRPr="00610107">
        <w:t xml:space="preserve">Постройте сетевую диаграмму, исходя из данной информации по проекту. </w:t>
      </w:r>
    </w:p>
    <w:p w14:paraId="297A52FF" w14:textId="77777777" w:rsidR="00610107" w:rsidRPr="00610107" w:rsidRDefault="00610107" w:rsidP="00234E56">
      <w:pPr>
        <w:numPr>
          <w:ilvl w:val="0"/>
          <w:numId w:val="31"/>
        </w:numPr>
        <w:tabs>
          <w:tab w:val="left" w:pos="567"/>
        </w:tabs>
        <w:spacing w:after="5" w:line="247" w:lineRule="auto"/>
        <w:ind w:right="24" w:hanging="360"/>
        <w:jc w:val="both"/>
      </w:pPr>
      <w:r w:rsidRPr="00610107">
        <w:t xml:space="preserve">Рассчитайте длительность критического пути проекта. </w:t>
      </w:r>
    </w:p>
    <w:p w14:paraId="6B067C7B" w14:textId="77777777" w:rsidR="00610107" w:rsidRDefault="00610107" w:rsidP="00234E56">
      <w:pPr>
        <w:numPr>
          <w:ilvl w:val="0"/>
          <w:numId w:val="31"/>
        </w:numPr>
        <w:tabs>
          <w:tab w:val="left" w:pos="567"/>
        </w:tabs>
        <w:spacing w:after="5" w:line="350" w:lineRule="auto"/>
        <w:ind w:right="24" w:firstLine="197"/>
        <w:jc w:val="both"/>
      </w:pPr>
      <w:r w:rsidRPr="00610107">
        <w:t>Определите запасы времени по работам.</w:t>
      </w:r>
    </w:p>
    <w:p w14:paraId="54CED8E7" w14:textId="78CFFA70" w:rsidR="00610107" w:rsidRPr="00610107" w:rsidRDefault="00610107" w:rsidP="00610107">
      <w:pPr>
        <w:tabs>
          <w:tab w:val="left" w:pos="567"/>
        </w:tabs>
        <w:spacing w:after="5" w:line="350" w:lineRule="auto"/>
        <w:ind w:left="197" w:right="24"/>
        <w:jc w:val="both"/>
      </w:pPr>
      <w:r>
        <w:t xml:space="preserve">2. </w:t>
      </w:r>
      <w:r w:rsidRPr="00610107">
        <w:t xml:space="preserve">Проект содержит следующие работы </w:t>
      </w:r>
    </w:p>
    <w:p w14:paraId="1E63EEB6" w14:textId="77777777" w:rsidR="00610107" w:rsidRPr="00610107" w:rsidRDefault="00610107" w:rsidP="00610107">
      <w:pPr>
        <w:spacing w:line="259" w:lineRule="auto"/>
        <w:ind w:left="3" w:right="-12"/>
        <w:jc w:val="center"/>
      </w:pPr>
      <w:r w:rsidRPr="00610107">
        <w:rPr>
          <w:rFonts w:ascii="Calibri" w:eastAsia="Calibri" w:hAnsi="Calibri" w:cs="Calibri"/>
          <w:noProof/>
        </w:rPr>
        <mc:AlternateContent>
          <mc:Choice Requires="wpg">
            <w:drawing>
              <wp:inline distT="0" distB="0" distL="0" distR="0" wp14:anchorId="0DE518C5" wp14:editId="70A67E4E">
                <wp:extent cx="4712084" cy="2264735"/>
                <wp:effectExtent l="0" t="0" r="12700" b="0"/>
                <wp:docPr id="133459" name="Group 133459"/>
                <wp:cNvGraphicFramePr/>
                <a:graphic xmlns:a="http://schemas.openxmlformats.org/drawingml/2006/main">
                  <a:graphicData uri="http://schemas.microsoft.com/office/word/2010/wordprocessingGroup">
                    <wpg:wgp>
                      <wpg:cNvGrpSpPr/>
                      <wpg:grpSpPr>
                        <a:xfrm>
                          <a:off x="0" y="0"/>
                          <a:ext cx="4712084" cy="2264735"/>
                          <a:chOff x="0" y="0"/>
                          <a:chExt cx="3989442" cy="1755342"/>
                        </a:xfrm>
                      </wpg:grpSpPr>
                      <pic:pic xmlns:pic="http://schemas.openxmlformats.org/drawingml/2006/picture">
                        <pic:nvPicPr>
                          <pic:cNvPr id="7547" name="Picture 7547"/>
                          <pic:cNvPicPr/>
                        </pic:nvPicPr>
                        <pic:blipFill>
                          <a:blip r:embed="rId11"/>
                          <a:stretch>
                            <a:fillRect/>
                          </a:stretch>
                        </pic:blipFill>
                        <pic:spPr>
                          <a:xfrm>
                            <a:off x="0" y="0"/>
                            <a:ext cx="3957828" cy="1331976"/>
                          </a:xfrm>
                          <a:prstGeom prst="rect">
                            <a:avLst/>
                          </a:prstGeom>
                        </pic:spPr>
                      </pic:pic>
                      <wps:wsp>
                        <wps:cNvPr id="7548" name="Rectangle 7548"/>
                        <wps:cNvSpPr/>
                        <wps:spPr>
                          <a:xfrm>
                            <a:off x="3957826" y="1245581"/>
                            <a:ext cx="42049" cy="151411"/>
                          </a:xfrm>
                          <a:prstGeom prst="rect">
                            <a:avLst/>
                          </a:prstGeom>
                          <a:ln>
                            <a:noFill/>
                          </a:ln>
                        </wps:spPr>
                        <wps:txbx>
                          <w:txbxContent>
                            <w:p w14:paraId="514254A0"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133214" name="Rectangle 133214"/>
                        <wps:cNvSpPr/>
                        <wps:spPr>
                          <a:xfrm>
                            <a:off x="249940" y="1359881"/>
                            <a:ext cx="84097" cy="151411"/>
                          </a:xfrm>
                          <a:prstGeom prst="rect">
                            <a:avLst/>
                          </a:prstGeom>
                          <a:ln>
                            <a:noFill/>
                          </a:ln>
                        </wps:spPr>
                        <wps:txbx>
                          <w:txbxContent>
                            <w:p w14:paraId="61E7FA49" w14:textId="77777777" w:rsidR="00495CAE" w:rsidRDefault="00495CAE" w:rsidP="00610107">
                              <w:pPr>
                                <w:spacing w:after="160" w:line="259" w:lineRule="auto"/>
                              </w:pPr>
                              <w:r>
                                <w:t>1</w:t>
                              </w:r>
                            </w:p>
                          </w:txbxContent>
                        </wps:txbx>
                        <wps:bodyPr horzOverflow="overflow" vert="horz" lIns="0" tIns="0" rIns="0" bIns="0" rtlCol="0">
                          <a:noAutofit/>
                        </wps:bodyPr>
                      </wps:wsp>
                      <wps:wsp>
                        <wps:cNvPr id="133215" name="Rectangle 133215"/>
                        <wps:cNvSpPr/>
                        <wps:spPr>
                          <a:xfrm>
                            <a:off x="313948" y="1359881"/>
                            <a:ext cx="84614" cy="151411"/>
                          </a:xfrm>
                          <a:prstGeom prst="rect">
                            <a:avLst/>
                          </a:prstGeom>
                          <a:ln>
                            <a:noFill/>
                          </a:ln>
                        </wps:spPr>
                        <wps:txbx>
                          <w:txbxContent>
                            <w:p w14:paraId="27025DF8"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0" name="Rectangle 7550"/>
                        <wps:cNvSpPr/>
                        <wps:spPr>
                          <a:xfrm>
                            <a:off x="377956" y="1333557"/>
                            <a:ext cx="879365" cy="186307"/>
                          </a:xfrm>
                          <a:prstGeom prst="rect">
                            <a:avLst/>
                          </a:prstGeom>
                          <a:ln>
                            <a:noFill/>
                          </a:ln>
                        </wps:spPr>
                        <wps:txbx>
                          <w:txbxContent>
                            <w:p w14:paraId="2A54C9E1" w14:textId="77777777" w:rsidR="00495CAE" w:rsidRDefault="00495CAE" w:rsidP="00610107">
                              <w:pPr>
                                <w:spacing w:after="160" w:line="259" w:lineRule="auto"/>
                              </w:pPr>
                              <w:r>
                                <w:t>Рассчитайте</w:t>
                              </w:r>
                            </w:p>
                          </w:txbxContent>
                        </wps:txbx>
                        <wps:bodyPr horzOverflow="overflow" vert="horz" lIns="0" tIns="0" rIns="0" bIns="0" rtlCol="0">
                          <a:noAutofit/>
                        </wps:bodyPr>
                      </wps:wsp>
                      <wps:wsp>
                        <wps:cNvPr id="7551" name="Rectangle 7551"/>
                        <wps:cNvSpPr/>
                        <wps:spPr>
                          <a:xfrm>
                            <a:off x="1039372" y="1359881"/>
                            <a:ext cx="42048" cy="151411"/>
                          </a:xfrm>
                          <a:prstGeom prst="rect">
                            <a:avLst/>
                          </a:prstGeom>
                          <a:ln>
                            <a:noFill/>
                          </a:ln>
                        </wps:spPr>
                        <wps:txbx>
                          <w:txbxContent>
                            <w:p w14:paraId="2D54626D"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2" name="Rectangle 7552"/>
                        <wps:cNvSpPr/>
                        <wps:spPr>
                          <a:xfrm>
                            <a:off x="1071376" y="1333557"/>
                            <a:ext cx="843170" cy="186307"/>
                          </a:xfrm>
                          <a:prstGeom prst="rect">
                            <a:avLst/>
                          </a:prstGeom>
                          <a:ln>
                            <a:noFill/>
                          </a:ln>
                        </wps:spPr>
                        <wps:txbx>
                          <w:txbxContent>
                            <w:p w14:paraId="49A33280" w14:textId="77777777" w:rsidR="00495CAE" w:rsidRDefault="00495CAE" w:rsidP="00610107">
                              <w:pPr>
                                <w:spacing w:after="160" w:line="259" w:lineRule="auto"/>
                              </w:pPr>
                              <w:r>
                                <w:t>ожидаемую</w:t>
                              </w:r>
                            </w:p>
                          </w:txbxContent>
                        </wps:txbx>
                        <wps:bodyPr horzOverflow="overflow" vert="horz" lIns="0" tIns="0" rIns="0" bIns="0" rtlCol="0">
                          <a:noAutofit/>
                        </wps:bodyPr>
                      </wps:wsp>
                      <wps:wsp>
                        <wps:cNvPr id="7553" name="Rectangle 7553"/>
                        <wps:cNvSpPr/>
                        <wps:spPr>
                          <a:xfrm>
                            <a:off x="1705360" y="1359881"/>
                            <a:ext cx="42048" cy="151411"/>
                          </a:xfrm>
                          <a:prstGeom prst="rect">
                            <a:avLst/>
                          </a:prstGeom>
                          <a:ln>
                            <a:noFill/>
                          </a:ln>
                        </wps:spPr>
                        <wps:txbx>
                          <w:txbxContent>
                            <w:p w14:paraId="51524CC7"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4" name="Rectangle 7554"/>
                        <wps:cNvSpPr/>
                        <wps:spPr>
                          <a:xfrm>
                            <a:off x="1738888" y="1333557"/>
                            <a:ext cx="970569" cy="186307"/>
                          </a:xfrm>
                          <a:prstGeom prst="rect">
                            <a:avLst/>
                          </a:prstGeom>
                          <a:ln>
                            <a:noFill/>
                          </a:ln>
                        </wps:spPr>
                        <wps:txbx>
                          <w:txbxContent>
                            <w:p w14:paraId="2016038B" w14:textId="77777777" w:rsidR="00495CAE" w:rsidRDefault="00495CAE" w:rsidP="00610107">
                              <w:pPr>
                                <w:spacing w:after="160" w:line="259" w:lineRule="auto"/>
                              </w:pPr>
                              <w:r>
                                <w:t>длительность</w:t>
                              </w:r>
                            </w:p>
                          </w:txbxContent>
                        </wps:txbx>
                        <wps:bodyPr horzOverflow="overflow" vert="horz" lIns="0" tIns="0" rIns="0" bIns="0" rtlCol="0">
                          <a:noAutofit/>
                        </wps:bodyPr>
                      </wps:wsp>
                      <wps:wsp>
                        <wps:cNvPr id="7555" name="Rectangle 7555"/>
                        <wps:cNvSpPr/>
                        <wps:spPr>
                          <a:xfrm>
                            <a:off x="2468884" y="1359881"/>
                            <a:ext cx="42049" cy="151411"/>
                          </a:xfrm>
                          <a:prstGeom prst="rect">
                            <a:avLst/>
                          </a:prstGeom>
                          <a:ln>
                            <a:noFill/>
                          </a:ln>
                        </wps:spPr>
                        <wps:txbx>
                          <w:txbxContent>
                            <w:p w14:paraId="1EAA4AFA"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6" name="Rectangle 7556"/>
                        <wps:cNvSpPr/>
                        <wps:spPr>
                          <a:xfrm>
                            <a:off x="2500826" y="1333557"/>
                            <a:ext cx="403971" cy="186307"/>
                          </a:xfrm>
                          <a:prstGeom prst="rect">
                            <a:avLst/>
                          </a:prstGeom>
                          <a:ln>
                            <a:noFill/>
                          </a:ln>
                        </wps:spPr>
                        <wps:txbx>
                          <w:txbxContent>
                            <w:p w14:paraId="72E8FA00" w14:textId="77777777" w:rsidR="00495CAE" w:rsidRDefault="00495CAE" w:rsidP="00610107">
                              <w:pPr>
                                <w:spacing w:after="160" w:line="259" w:lineRule="auto"/>
                              </w:pPr>
                              <w:r>
                                <w:t>работ</w:t>
                              </w:r>
                            </w:p>
                          </w:txbxContent>
                        </wps:txbx>
                        <wps:bodyPr horzOverflow="overflow" vert="horz" lIns="0" tIns="0" rIns="0" bIns="0" rtlCol="0">
                          <a:noAutofit/>
                        </wps:bodyPr>
                      </wps:wsp>
                      <wps:wsp>
                        <wps:cNvPr id="7557" name="Rectangle 7557"/>
                        <wps:cNvSpPr/>
                        <wps:spPr>
                          <a:xfrm>
                            <a:off x="2804164" y="1359881"/>
                            <a:ext cx="42049" cy="151411"/>
                          </a:xfrm>
                          <a:prstGeom prst="rect">
                            <a:avLst/>
                          </a:prstGeom>
                          <a:ln>
                            <a:noFill/>
                          </a:ln>
                        </wps:spPr>
                        <wps:txbx>
                          <w:txbxContent>
                            <w:p w14:paraId="1A4C3DA9"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8" name="Rectangle 7558"/>
                        <wps:cNvSpPr/>
                        <wps:spPr>
                          <a:xfrm>
                            <a:off x="2836168" y="1333557"/>
                            <a:ext cx="102766" cy="186307"/>
                          </a:xfrm>
                          <a:prstGeom prst="rect">
                            <a:avLst/>
                          </a:prstGeom>
                          <a:ln>
                            <a:noFill/>
                          </a:ln>
                        </wps:spPr>
                        <wps:txbx>
                          <w:txbxContent>
                            <w:p w14:paraId="10767C4A" w14:textId="77777777" w:rsidR="00495CAE" w:rsidRDefault="00495CAE" w:rsidP="00610107">
                              <w:pPr>
                                <w:spacing w:after="160" w:line="259" w:lineRule="auto"/>
                              </w:pPr>
                              <w:r>
                                <w:t>Т</w:t>
                              </w:r>
                            </w:p>
                          </w:txbxContent>
                        </wps:txbx>
                        <wps:bodyPr horzOverflow="overflow" vert="horz" lIns="0" tIns="0" rIns="0" bIns="0" rtlCol="0">
                          <a:noAutofit/>
                        </wps:bodyPr>
                      </wps:wsp>
                      <wps:wsp>
                        <wps:cNvPr id="7559" name="Rectangle 7559"/>
                        <wps:cNvSpPr/>
                        <wps:spPr>
                          <a:xfrm>
                            <a:off x="2915411" y="1392753"/>
                            <a:ext cx="130343" cy="121211"/>
                          </a:xfrm>
                          <a:prstGeom prst="rect">
                            <a:avLst/>
                          </a:prstGeom>
                          <a:ln>
                            <a:noFill/>
                          </a:ln>
                        </wps:spPr>
                        <wps:txbx>
                          <w:txbxContent>
                            <w:p w14:paraId="6496615E" w14:textId="77777777" w:rsidR="00495CAE" w:rsidRDefault="00495CAE" w:rsidP="00610107">
                              <w:pPr>
                                <w:spacing w:after="160" w:line="259" w:lineRule="auto"/>
                              </w:pPr>
                              <w:proofErr w:type="spellStart"/>
                              <w:r>
                                <w:rPr>
                                  <w:sz w:val="13"/>
                                </w:rPr>
                                <w:t>ож</w:t>
                              </w:r>
                              <w:proofErr w:type="spellEnd"/>
                            </w:p>
                          </w:txbxContent>
                        </wps:txbx>
                        <wps:bodyPr horzOverflow="overflow" vert="horz" lIns="0" tIns="0" rIns="0" bIns="0" rtlCol="0">
                          <a:noAutofit/>
                        </wps:bodyPr>
                      </wps:wsp>
                      <wps:wsp>
                        <wps:cNvPr id="7560" name="Rectangle 7560"/>
                        <wps:cNvSpPr/>
                        <wps:spPr>
                          <a:xfrm>
                            <a:off x="3012947" y="1359881"/>
                            <a:ext cx="42049" cy="151411"/>
                          </a:xfrm>
                          <a:prstGeom prst="rect">
                            <a:avLst/>
                          </a:prstGeom>
                          <a:ln>
                            <a:noFill/>
                          </a:ln>
                        </wps:spPr>
                        <wps:txbx>
                          <w:txbxContent>
                            <w:p w14:paraId="571B3E6B"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61" name="Rectangle 7561"/>
                        <wps:cNvSpPr/>
                        <wps:spPr>
                          <a:xfrm>
                            <a:off x="3044951" y="1333557"/>
                            <a:ext cx="173281" cy="186307"/>
                          </a:xfrm>
                          <a:prstGeom prst="rect">
                            <a:avLst/>
                          </a:prstGeom>
                          <a:ln>
                            <a:noFill/>
                          </a:ln>
                        </wps:spPr>
                        <wps:txbx>
                          <w:txbxContent>
                            <w:p w14:paraId="04473E2B" w14:textId="77777777" w:rsidR="00495CAE" w:rsidRDefault="00495CAE" w:rsidP="00610107">
                              <w:pPr>
                                <w:spacing w:after="160" w:line="259" w:lineRule="auto"/>
                              </w:pPr>
                              <w:r>
                                <w:t>по</w:t>
                              </w:r>
                            </w:p>
                          </w:txbxContent>
                        </wps:txbx>
                        <wps:bodyPr horzOverflow="overflow" vert="horz" lIns="0" tIns="0" rIns="0" bIns="0" rtlCol="0">
                          <a:noAutofit/>
                        </wps:bodyPr>
                      </wps:wsp>
                      <wps:wsp>
                        <wps:cNvPr id="7562" name="Rectangle 7562"/>
                        <wps:cNvSpPr/>
                        <wps:spPr>
                          <a:xfrm>
                            <a:off x="3176015" y="1359881"/>
                            <a:ext cx="42049" cy="151411"/>
                          </a:xfrm>
                          <a:prstGeom prst="rect">
                            <a:avLst/>
                          </a:prstGeom>
                          <a:ln>
                            <a:noFill/>
                          </a:ln>
                        </wps:spPr>
                        <wps:txbx>
                          <w:txbxContent>
                            <w:p w14:paraId="7F8EEBDF"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63" name="Rectangle 7563"/>
                        <wps:cNvSpPr/>
                        <wps:spPr>
                          <a:xfrm>
                            <a:off x="3208019" y="1333557"/>
                            <a:ext cx="628027" cy="186307"/>
                          </a:xfrm>
                          <a:prstGeom prst="rect">
                            <a:avLst/>
                          </a:prstGeom>
                          <a:ln>
                            <a:noFill/>
                          </a:ln>
                        </wps:spPr>
                        <wps:txbx>
                          <w:txbxContent>
                            <w:p w14:paraId="5D30813F" w14:textId="77777777" w:rsidR="00495CAE" w:rsidRDefault="00495CAE" w:rsidP="00610107">
                              <w:pPr>
                                <w:spacing w:after="160" w:line="259" w:lineRule="auto"/>
                              </w:pPr>
                              <w:r>
                                <w:t>формуле</w:t>
                              </w:r>
                            </w:p>
                          </w:txbxContent>
                        </wps:txbx>
                        <wps:bodyPr horzOverflow="overflow" vert="horz" lIns="0" tIns="0" rIns="0" bIns="0" rtlCol="0">
                          <a:noAutofit/>
                        </wps:bodyPr>
                      </wps:wsp>
                      <wps:wsp>
                        <wps:cNvPr id="133217" name="Rectangle 133217"/>
                        <wps:cNvSpPr/>
                        <wps:spPr>
                          <a:xfrm>
                            <a:off x="3715511" y="1359881"/>
                            <a:ext cx="42049" cy="151411"/>
                          </a:xfrm>
                          <a:prstGeom prst="rect">
                            <a:avLst/>
                          </a:prstGeom>
                          <a:ln>
                            <a:noFill/>
                          </a:ln>
                        </wps:spPr>
                        <wps:txbx>
                          <w:txbxContent>
                            <w:p w14:paraId="7AE8F83B"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133216" name="Rectangle 133216"/>
                        <wps:cNvSpPr/>
                        <wps:spPr>
                          <a:xfrm>
                            <a:off x="3680459" y="1359881"/>
                            <a:ext cx="46758" cy="151411"/>
                          </a:xfrm>
                          <a:prstGeom prst="rect">
                            <a:avLst/>
                          </a:prstGeom>
                          <a:ln>
                            <a:noFill/>
                          </a:ln>
                        </wps:spPr>
                        <wps:txbx>
                          <w:txbxContent>
                            <w:p w14:paraId="360A0885" w14:textId="77777777" w:rsidR="00495CAE" w:rsidRDefault="00495CAE" w:rsidP="00610107">
                              <w:pPr>
                                <w:spacing w:after="160" w:line="259" w:lineRule="auto"/>
                              </w:pPr>
                              <w:r>
                                <w:t>:</w:t>
                              </w:r>
                            </w:p>
                          </w:txbxContent>
                        </wps:txbx>
                        <wps:bodyPr horzOverflow="overflow" vert="horz" lIns="0" tIns="0" rIns="0" bIns="0" rtlCol="0">
                          <a:noAutofit/>
                        </wps:bodyPr>
                      </wps:wsp>
                      <wps:wsp>
                        <wps:cNvPr id="7565" name="Shape 7565"/>
                        <wps:cNvSpPr/>
                        <wps:spPr>
                          <a:xfrm>
                            <a:off x="1598676" y="1674876"/>
                            <a:ext cx="1094232" cy="0"/>
                          </a:xfrm>
                          <a:custGeom>
                            <a:avLst/>
                            <a:gdLst/>
                            <a:ahLst/>
                            <a:cxnLst/>
                            <a:rect l="0" t="0" r="0" b="0"/>
                            <a:pathLst>
                              <a:path w="1094232">
                                <a:moveTo>
                                  <a:pt x="0" y="0"/>
                                </a:moveTo>
                                <a:lnTo>
                                  <a:pt x="1094232" y="0"/>
                                </a:lnTo>
                              </a:path>
                            </a:pathLst>
                          </a:custGeom>
                          <a:ln w="6291" cap="rnd">
                            <a:round/>
                          </a:ln>
                        </wps:spPr>
                        <wps:style>
                          <a:lnRef idx="1">
                            <a:srgbClr val="000000"/>
                          </a:lnRef>
                          <a:fillRef idx="0">
                            <a:srgbClr val="000000">
                              <a:alpha val="0"/>
                            </a:srgbClr>
                          </a:fillRef>
                          <a:effectRef idx="0">
                            <a:scrgbClr r="0" g="0" b="0"/>
                          </a:effectRef>
                          <a:fontRef idx="none"/>
                        </wps:style>
                        <wps:bodyPr/>
                      </wps:wsp>
                      <wps:wsp>
                        <wps:cNvPr id="7567" name="Rectangle 7567"/>
                        <wps:cNvSpPr/>
                        <wps:spPr>
                          <a:xfrm>
                            <a:off x="1958339" y="1533398"/>
                            <a:ext cx="84315" cy="151796"/>
                          </a:xfrm>
                          <a:prstGeom prst="rect">
                            <a:avLst/>
                          </a:prstGeom>
                          <a:ln>
                            <a:noFill/>
                          </a:ln>
                        </wps:spPr>
                        <wps:txbx>
                          <w:txbxContent>
                            <w:p w14:paraId="203A6E4D" w14:textId="77777777" w:rsidR="00495CAE" w:rsidRDefault="00495CAE" w:rsidP="00610107">
                              <w:pPr>
                                <w:spacing w:after="160" w:line="259" w:lineRule="auto"/>
                              </w:pPr>
                              <w:r>
                                <w:rPr>
                                  <w:sz w:val="20"/>
                                </w:rPr>
                                <w:t>4</w:t>
                              </w:r>
                            </w:p>
                          </w:txbxContent>
                        </wps:txbx>
                        <wps:bodyPr horzOverflow="overflow" vert="horz" lIns="0" tIns="0" rIns="0" bIns="0" rtlCol="0">
                          <a:noAutofit/>
                        </wps:bodyPr>
                      </wps:wsp>
                      <wps:wsp>
                        <wps:cNvPr id="7568" name="Rectangle 7568"/>
                        <wps:cNvSpPr/>
                        <wps:spPr>
                          <a:xfrm>
                            <a:off x="2525267" y="1582689"/>
                            <a:ext cx="185361" cy="112067"/>
                          </a:xfrm>
                          <a:prstGeom prst="rect">
                            <a:avLst/>
                          </a:prstGeom>
                          <a:ln>
                            <a:noFill/>
                          </a:ln>
                        </wps:spPr>
                        <wps:txbx>
                          <w:txbxContent>
                            <w:p w14:paraId="1312C648" w14:textId="77777777" w:rsidR="00495CAE" w:rsidRDefault="00495CAE" w:rsidP="00610107">
                              <w:pPr>
                                <w:spacing w:after="160" w:line="259" w:lineRule="auto"/>
                              </w:pPr>
                              <w:proofErr w:type="spellStart"/>
                              <w:r>
                                <w:rPr>
                                  <w:i/>
                                  <w:sz w:val="12"/>
                                </w:rPr>
                                <w:t>песс</w:t>
                              </w:r>
                              <w:proofErr w:type="spellEnd"/>
                            </w:p>
                          </w:txbxContent>
                        </wps:txbx>
                        <wps:bodyPr horzOverflow="overflow" vert="horz" lIns="0" tIns="0" rIns="0" bIns="0" rtlCol="0">
                          <a:noAutofit/>
                        </wps:bodyPr>
                      </wps:wsp>
                      <wps:wsp>
                        <wps:cNvPr id="7569" name="Rectangle 7569"/>
                        <wps:cNvSpPr/>
                        <wps:spPr>
                          <a:xfrm>
                            <a:off x="2205228" y="1582689"/>
                            <a:ext cx="134873" cy="112067"/>
                          </a:xfrm>
                          <a:prstGeom prst="rect">
                            <a:avLst/>
                          </a:prstGeom>
                          <a:ln>
                            <a:noFill/>
                          </a:ln>
                        </wps:spPr>
                        <wps:txbx>
                          <w:txbxContent>
                            <w:p w14:paraId="02D5CD1C" w14:textId="77777777" w:rsidR="00495CAE" w:rsidRDefault="00495CAE" w:rsidP="00610107">
                              <w:pPr>
                                <w:spacing w:after="160" w:line="259" w:lineRule="auto"/>
                              </w:pPr>
                              <w:r>
                                <w:rPr>
                                  <w:i/>
                                  <w:sz w:val="12"/>
                                </w:rPr>
                                <w:t>НВ</w:t>
                              </w:r>
                            </w:p>
                          </w:txbxContent>
                        </wps:txbx>
                        <wps:bodyPr horzOverflow="overflow" vert="horz" lIns="0" tIns="0" rIns="0" bIns="0" rtlCol="0">
                          <a:noAutofit/>
                        </wps:bodyPr>
                      </wps:wsp>
                      <wps:wsp>
                        <wps:cNvPr id="7570" name="Rectangle 7570"/>
                        <wps:cNvSpPr/>
                        <wps:spPr>
                          <a:xfrm>
                            <a:off x="1690116" y="1582689"/>
                            <a:ext cx="174231" cy="112067"/>
                          </a:xfrm>
                          <a:prstGeom prst="rect">
                            <a:avLst/>
                          </a:prstGeom>
                          <a:ln>
                            <a:noFill/>
                          </a:ln>
                        </wps:spPr>
                        <wps:txbx>
                          <w:txbxContent>
                            <w:p w14:paraId="7613A845" w14:textId="77777777" w:rsidR="00495CAE" w:rsidRDefault="00495CAE" w:rsidP="00610107">
                              <w:pPr>
                                <w:spacing w:after="160" w:line="259" w:lineRule="auto"/>
                              </w:pPr>
                              <w:r>
                                <w:rPr>
                                  <w:i/>
                                  <w:sz w:val="12"/>
                                </w:rPr>
                                <w:t>опт</w:t>
                              </w:r>
                            </w:p>
                          </w:txbxContent>
                        </wps:txbx>
                        <wps:bodyPr horzOverflow="overflow" vert="horz" lIns="0" tIns="0" rIns="0" bIns="0" rtlCol="0">
                          <a:noAutofit/>
                        </wps:bodyPr>
                      </wps:wsp>
                      <wps:wsp>
                        <wps:cNvPr id="7571" name="Rectangle 7571"/>
                        <wps:cNvSpPr/>
                        <wps:spPr>
                          <a:xfrm>
                            <a:off x="1331976" y="1671081"/>
                            <a:ext cx="144687" cy="112067"/>
                          </a:xfrm>
                          <a:prstGeom prst="rect">
                            <a:avLst/>
                          </a:prstGeom>
                          <a:ln>
                            <a:noFill/>
                          </a:ln>
                        </wps:spPr>
                        <wps:txbx>
                          <w:txbxContent>
                            <w:p w14:paraId="7AA7C3BD" w14:textId="77777777" w:rsidR="00495CAE" w:rsidRDefault="00495CAE" w:rsidP="00610107">
                              <w:pPr>
                                <w:spacing w:after="160" w:line="259" w:lineRule="auto"/>
                              </w:pPr>
                              <w:proofErr w:type="spellStart"/>
                              <w:r>
                                <w:rPr>
                                  <w:i/>
                                  <w:sz w:val="12"/>
                                </w:rPr>
                                <w:t>ож</w:t>
                              </w:r>
                              <w:proofErr w:type="spellEnd"/>
                            </w:p>
                          </w:txbxContent>
                        </wps:txbx>
                        <wps:bodyPr horzOverflow="overflow" vert="horz" lIns="0" tIns="0" rIns="0" bIns="0" rtlCol="0">
                          <a:noAutofit/>
                        </wps:bodyPr>
                      </wps:wsp>
                      <wps:wsp>
                        <wps:cNvPr id="7572" name="Rectangle 7572"/>
                        <wps:cNvSpPr/>
                        <wps:spPr>
                          <a:xfrm>
                            <a:off x="2436875" y="1507007"/>
                            <a:ext cx="93758" cy="186780"/>
                          </a:xfrm>
                          <a:prstGeom prst="rect">
                            <a:avLst/>
                          </a:prstGeom>
                          <a:ln>
                            <a:noFill/>
                          </a:ln>
                        </wps:spPr>
                        <wps:txbx>
                          <w:txbxContent>
                            <w:p w14:paraId="3EAA707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3" name="Rectangle 7573"/>
                        <wps:cNvSpPr/>
                        <wps:spPr>
                          <a:xfrm>
                            <a:off x="2113787" y="1507007"/>
                            <a:ext cx="93758" cy="186780"/>
                          </a:xfrm>
                          <a:prstGeom prst="rect">
                            <a:avLst/>
                          </a:prstGeom>
                          <a:ln>
                            <a:noFill/>
                          </a:ln>
                        </wps:spPr>
                        <wps:txbx>
                          <w:txbxContent>
                            <w:p w14:paraId="045EB3D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4" name="Rectangle 7574"/>
                        <wps:cNvSpPr/>
                        <wps:spPr>
                          <a:xfrm>
                            <a:off x="1601722" y="1507007"/>
                            <a:ext cx="93758" cy="186780"/>
                          </a:xfrm>
                          <a:prstGeom prst="rect">
                            <a:avLst/>
                          </a:prstGeom>
                          <a:ln>
                            <a:noFill/>
                          </a:ln>
                        </wps:spPr>
                        <wps:txbx>
                          <w:txbxContent>
                            <w:p w14:paraId="747171CE"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5" name="Rectangle 7575"/>
                        <wps:cNvSpPr/>
                        <wps:spPr>
                          <a:xfrm>
                            <a:off x="1245106" y="1593874"/>
                            <a:ext cx="93758" cy="186780"/>
                          </a:xfrm>
                          <a:prstGeom prst="rect">
                            <a:avLst/>
                          </a:prstGeom>
                          <a:ln>
                            <a:noFill/>
                          </a:ln>
                        </wps:spPr>
                        <wps:txbx>
                          <w:txbxContent>
                            <w:p w14:paraId="75895C2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6" name="Rectangle 7576"/>
                        <wps:cNvSpPr/>
                        <wps:spPr>
                          <a:xfrm>
                            <a:off x="2350007" y="1514376"/>
                            <a:ext cx="92578" cy="182324"/>
                          </a:xfrm>
                          <a:prstGeom prst="rect">
                            <a:avLst/>
                          </a:prstGeom>
                          <a:ln>
                            <a:noFill/>
                          </a:ln>
                        </wps:spPr>
                        <wps:txbx>
                          <w:txbxContent>
                            <w:p w14:paraId="7C8A6286"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7" name="Rectangle 7577"/>
                        <wps:cNvSpPr/>
                        <wps:spPr>
                          <a:xfrm>
                            <a:off x="2034539" y="1514376"/>
                            <a:ext cx="92578" cy="182324"/>
                          </a:xfrm>
                          <a:prstGeom prst="rect">
                            <a:avLst/>
                          </a:prstGeom>
                          <a:ln>
                            <a:noFill/>
                          </a:ln>
                        </wps:spPr>
                        <wps:txbx>
                          <w:txbxContent>
                            <w:p w14:paraId="710EFBB4"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8" name="Rectangle 7578"/>
                        <wps:cNvSpPr/>
                        <wps:spPr>
                          <a:xfrm>
                            <a:off x="1863850" y="1514376"/>
                            <a:ext cx="92578" cy="182324"/>
                          </a:xfrm>
                          <a:prstGeom prst="rect">
                            <a:avLst/>
                          </a:prstGeom>
                          <a:ln>
                            <a:noFill/>
                          </a:ln>
                        </wps:spPr>
                        <wps:txbx>
                          <w:txbxContent>
                            <w:p w14:paraId="7FEAC9F6"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9" name="Rectangle 7579"/>
                        <wps:cNvSpPr/>
                        <wps:spPr>
                          <a:xfrm>
                            <a:off x="1496566" y="1601244"/>
                            <a:ext cx="92578" cy="182324"/>
                          </a:xfrm>
                          <a:prstGeom prst="rect">
                            <a:avLst/>
                          </a:prstGeom>
                          <a:ln>
                            <a:noFill/>
                          </a:ln>
                        </wps:spPr>
                        <wps:txbx>
                          <w:txbxContent>
                            <w:p w14:paraId="1E6EFC83"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g:wgp>
                  </a:graphicData>
                </a:graphic>
              </wp:inline>
            </w:drawing>
          </mc:Choice>
          <mc:Fallback>
            <w:pict>
              <v:group w14:anchorId="0DE518C5" id="Group 133459" o:spid="_x0000_s1026" style="width:371.05pt;height:178.35pt;mso-position-horizontal-relative:char;mso-position-vertical-relative:line" coordsize="39894,1755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47" o:spid="_x0000_s1027" type="#_x0000_t75" style="position:absolute;width:39578;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">
                  <v:imagedata r:id="rId12" o:title=""/>
                </v:shape>
                <v:rect id="Rectangle 7548" o:spid="_x0000_s1028" style="position:absolute;left:39578;top:12455;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" filled="f" stroked="f">
                  <v:textbox inset="0,0,0,0">
                    <w:txbxContent>
                      <w:p w14:paraId="514254A0" w14:textId="77777777" w:rsidR="00495CAE" w:rsidRDefault="00495CAE" w:rsidP="00610107">
                        <w:pPr>
                          <w:spacing w:after="160" w:line="259" w:lineRule="auto"/>
                        </w:pPr>
                        <w:r>
                          <w:t xml:space="preserve"> </w:t>
                        </w:r>
                      </w:p>
                    </w:txbxContent>
                  </v:textbox>
                </v:rect>
                <v:rect id="Rectangle 133214" o:spid="_x0000_s1029" style="position:absolute;left:2499;top:13598;width:84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" filled="f" stroked="f">
                  <v:textbox inset="0,0,0,0">
                    <w:txbxContent>
                      <w:p w14:paraId="61E7FA49" w14:textId="77777777" w:rsidR="00495CAE" w:rsidRDefault="00495CAE" w:rsidP="00610107">
                        <w:pPr>
                          <w:spacing w:after="160" w:line="259" w:lineRule="auto"/>
                        </w:pPr>
                        <w:r>
                          <w:t>1</w:t>
                        </w:r>
                      </w:p>
                    </w:txbxContent>
                  </v:textbox>
                </v:rect>
                <v:rect id="Rectangle 133215" o:spid="_x0000_s1030" style="position:absolute;left:3139;top:13598;width:84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" filled="f" stroked="f">
                  <v:textbox inset="0,0,0,0">
                    <w:txbxContent>
                      <w:p w14:paraId="27025DF8" w14:textId="77777777" w:rsidR="00495CAE" w:rsidRDefault="00495CAE" w:rsidP="00610107">
                        <w:pPr>
                          <w:spacing w:after="160" w:line="259" w:lineRule="auto"/>
                        </w:pPr>
                        <w:r>
                          <w:t xml:space="preserve">. </w:t>
                        </w:r>
                      </w:p>
                    </w:txbxContent>
                  </v:textbox>
                </v:rect>
                <v:rect id="Rectangle 7550" o:spid="_x0000_s1031" style="position:absolute;left:3779;top:13335;width:87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" filled="f" stroked="f">
                  <v:textbox inset="0,0,0,0">
                    <w:txbxContent>
                      <w:p w14:paraId="2A54C9E1" w14:textId="77777777" w:rsidR="00495CAE" w:rsidRDefault="00495CAE" w:rsidP="00610107">
                        <w:pPr>
                          <w:spacing w:after="160" w:line="259" w:lineRule="auto"/>
                        </w:pPr>
                        <w:r>
                          <w:t>Рассчитайте</w:t>
                        </w:r>
                      </w:p>
                    </w:txbxContent>
                  </v:textbox>
                </v:rect>
                <v:rect id="Rectangle 7551" o:spid="_x0000_s1032" style="position:absolute;left:1039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" filled="f" stroked="f">
                  <v:textbox inset="0,0,0,0">
                    <w:txbxContent>
                      <w:p w14:paraId="2D54626D" w14:textId="77777777" w:rsidR="00495CAE" w:rsidRDefault="00495CAE" w:rsidP="00610107">
                        <w:pPr>
                          <w:spacing w:after="160" w:line="259" w:lineRule="auto"/>
                        </w:pPr>
                        <w:r>
                          <w:t xml:space="preserve"> </w:t>
                        </w:r>
                      </w:p>
                    </w:txbxContent>
                  </v:textbox>
                </v:rect>
                <v:rect id="Rectangle 7552" o:spid="_x0000_s1033" style="position:absolute;left:10713;top:13335;width:8432;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" filled="f" stroked="f">
                  <v:textbox inset="0,0,0,0">
                    <w:txbxContent>
                      <w:p w14:paraId="49A33280" w14:textId="77777777" w:rsidR="00495CAE" w:rsidRDefault="00495CAE" w:rsidP="00610107">
                        <w:pPr>
                          <w:spacing w:after="160" w:line="259" w:lineRule="auto"/>
                        </w:pPr>
                        <w:r>
                          <w:t>ожидаемую</w:t>
                        </w:r>
                      </w:p>
                    </w:txbxContent>
                  </v:textbox>
                </v:rect>
                <v:rect id="Rectangle 7553" o:spid="_x0000_s1034" style="position:absolute;left:1705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JFxgAAAN0AAAAPAAAAZHJzL2Rvd25yZXYueG1sRI9Ba8JA&#10;FITvgv9heYI33VjR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1XBCRcYAAADdAAAA&#10;DwAAAAAAAAAAAAAAAAAHAgAAZHJzL2Rvd25yZXYueG1sUEsFBgAAAAADAAMAtwAAAPoCAAAAAA==&#10;" filled="f" stroked="f">
                  <v:textbox inset="0,0,0,0">
                    <w:txbxContent>
                      <w:p w14:paraId="51524CC7" w14:textId="77777777" w:rsidR="00495CAE" w:rsidRDefault="00495CAE" w:rsidP="00610107">
                        <w:pPr>
                          <w:spacing w:after="160" w:line="259" w:lineRule="auto"/>
                        </w:pPr>
                        <w:r>
                          <w:t xml:space="preserve"> </w:t>
                        </w:r>
                      </w:p>
                    </w:txbxContent>
                  </v:textbox>
                </v:rect>
                <v:rect id="Rectangle 7554" o:spid="_x0000_s1035" style="position:absolute;left:17388;top:13335;width:9706;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oxxgAAAN0AAAAPAAAAZHJzL2Rvd25yZXYueG1sRI9Ba8JA&#10;FITvgv9heYI33VjU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WpnaMcYAAADdAAAA&#10;DwAAAAAAAAAAAAAAAAAHAgAAZHJzL2Rvd25yZXYueG1sUEsFBgAAAAADAAMAtwAAAPoCAAAAAA==&#10;" filled="f" stroked="f">
                  <v:textbox inset="0,0,0,0">
                    <w:txbxContent>
                      <w:p w14:paraId="2016038B" w14:textId="77777777" w:rsidR="00495CAE" w:rsidRDefault="00495CAE" w:rsidP="00610107">
                        <w:pPr>
                          <w:spacing w:after="160" w:line="259" w:lineRule="auto"/>
                        </w:pPr>
                        <w:r>
                          <w:t>длительность</w:t>
                        </w:r>
                      </w:p>
                    </w:txbxContent>
                  </v:textbox>
                </v:rect>
                <v:rect id="Rectangle 7555" o:spid="_x0000_s1036" style="position:absolute;left:24688;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" filled="f" stroked="f">
                  <v:textbox inset="0,0,0,0">
                    <w:txbxContent>
                      <w:p w14:paraId="1EAA4AFA" w14:textId="77777777" w:rsidR="00495CAE" w:rsidRDefault="00495CAE" w:rsidP="00610107">
                        <w:pPr>
                          <w:spacing w:after="160" w:line="259" w:lineRule="auto"/>
                        </w:pPr>
                        <w:r>
                          <w:t xml:space="preserve"> </w:t>
                        </w:r>
                      </w:p>
                    </w:txbxContent>
                  </v:textbox>
                </v:rect>
                <v:rect id="Rectangle 7556" o:spid="_x0000_s1037" style="position:absolute;left:25008;top:13335;width:403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d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8PhCP7ehCcg5y8AAAD//wMAUEsBAi0AFAAGAAgAAAAhANvh9svuAAAAhQEAABMAAAAAAAAA&#10;AAAAAAAAAAAAAFtDb250ZW50X1R5cGVzXS54bWxQSwECLQAUAAYACAAAACEAWvQsW78AAAAVAQAA&#10;CwAAAAAAAAAAAAAAAAAfAQAAX3JlbHMvLnJlbHNQSwECLQAUAAYACAAAACEAxQfh3cYAAADdAAAA&#10;DwAAAAAAAAAAAAAAAAAHAgAAZHJzL2Rvd25yZXYueG1sUEsFBgAAAAADAAMAtwAAAPoCAAAAAA==&#10;" filled="f" stroked="f">
                  <v:textbox inset="0,0,0,0">
                    <w:txbxContent>
                      <w:p w14:paraId="72E8FA00" w14:textId="77777777" w:rsidR="00495CAE" w:rsidRDefault="00495CAE" w:rsidP="00610107">
                        <w:pPr>
                          <w:spacing w:after="160" w:line="259" w:lineRule="auto"/>
                        </w:pPr>
                        <w:r>
                          <w:t>работ</w:t>
                        </w:r>
                      </w:p>
                    </w:txbxContent>
                  </v:textbox>
                </v:rect>
                <v:rect id="Rectangle 7557" o:spid="_x0000_s1038" style="position:absolute;left:28041;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" filled="f" stroked="f">
                  <v:textbox inset="0,0,0,0">
                    <w:txbxContent>
                      <w:p w14:paraId="1A4C3DA9" w14:textId="77777777" w:rsidR="00495CAE" w:rsidRDefault="00495CAE" w:rsidP="00610107">
                        <w:pPr>
                          <w:spacing w:after="160" w:line="259" w:lineRule="auto"/>
                        </w:pPr>
                        <w:r>
                          <w:t xml:space="preserve"> </w:t>
                        </w:r>
                      </w:p>
                    </w:txbxContent>
                  </v:textbox>
                </v:rect>
                <v:rect id="Rectangle 7558" o:spid="_x0000_s1039" style="position:absolute;left:28361;top:13335;width:102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" filled="f" stroked="f">
                  <v:textbox inset="0,0,0,0">
                    <w:txbxContent>
                      <w:p w14:paraId="10767C4A" w14:textId="77777777" w:rsidR="00495CAE" w:rsidRDefault="00495CAE" w:rsidP="00610107">
                        <w:pPr>
                          <w:spacing w:after="160" w:line="259" w:lineRule="auto"/>
                        </w:pPr>
                        <w:r>
                          <w:t>Т</w:t>
                        </w:r>
                      </w:p>
                    </w:txbxContent>
                  </v:textbox>
                </v:rect>
                <v:rect id="Rectangle 7559" o:spid="_x0000_s1040" style="position:absolute;left:29154;top:13927;width:1303;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" filled="f" stroked="f">
                  <v:textbox inset="0,0,0,0">
                    <w:txbxContent>
                      <w:p w14:paraId="6496615E" w14:textId="77777777" w:rsidR="00495CAE" w:rsidRDefault="00495CAE" w:rsidP="00610107">
                        <w:pPr>
                          <w:spacing w:after="160" w:line="259" w:lineRule="auto"/>
                        </w:pPr>
                        <w:proofErr w:type="spellStart"/>
                        <w:r>
                          <w:rPr>
                            <w:sz w:val="13"/>
                          </w:rPr>
                          <w:t>ож</w:t>
                        </w:r>
                        <w:proofErr w:type="spellEnd"/>
                      </w:p>
                    </w:txbxContent>
                  </v:textbox>
                </v:rect>
                <v:rect id="Rectangle 7560" o:spid="_x0000_s1041" style="position:absolute;left:30129;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" filled="f" stroked="f">
                  <v:textbox inset="0,0,0,0">
                    <w:txbxContent>
                      <w:p w14:paraId="571B3E6B" w14:textId="77777777" w:rsidR="00495CAE" w:rsidRDefault="00495CAE" w:rsidP="00610107">
                        <w:pPr>
                          <w:spacing w:after="160" w:line="259" w:lineRule="auto"/>
                        </w:pPr>
                        <w:r>
                          <w:t xml:space="preserve"> </w:t>
                        </w:r>
                      </w:p>
                    </w:txbxContent>
                  </v:textbox>
                </v:rect>
                <v:rect id="Rectangle 7561" o:spid="_x0000_s1042" style="position:absolute;left:30449;top:13335;width:173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" filled="f" stroked="f">
                  <v:textbox inset="0,0,0,0">
                    <w:txbxContent>
                      <w:p w14:paraId="04473E2B" w14:textId="77777777" w:rsidR="00495CAE" w:rsidRDefault="00495CAE" w:rsidP="00610107">
                        <w:pPr>
                          <w:spacing w:after="160" w:line="259" w:lineRule="auto"/>
                        </w:pPr>
                        <w:r>
                          <w:t>по</w:t>
                        </w:r>
                      </w:p>
                    </w:txbxContent>
                  </v:textbox>
                </v:rect>
                <v:rect id="Rectangle 7562" o:spid="_x0000_s1043" style="position:absolute;left:31760;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1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ocDuD1JjwBOX8CAAD//wMAUEsBAi0AFAAGAAgAAAAhANvh9svuAAAAhQEAABMAAAAAAAAA&#10;AAAAAAAAAAAAAFtDb250ZW50X1R5cGVzXS54bWxQSwECLQAUAAYACAAAACEAWvQsW78AAAAVAQAA&#10;CwAAAAAAAAAAAAAAAAAfAQAAX3JlbHMvLnJlbHNQSwECLQAUAAYACAAAACEAdFAtY8YAAADdAAAA&#10;DwAAAAAAAAAAAAAAAAAHAgAAZHJzL2Rvd25yZXYueG1sUEsFBgAAAAADAAMAtwAAAPoCAAAAAA==&#10;" filled="f" stroked="f">
                  <v:textbox inset="0,0,0,0">
                    <w:txbxContent>
                      <w:p w14:paraId="7F8EEBDF" w14:textId="77777777" w:rsidR="00495CAE" w:rsidRDefault="00495CAE" w:rsidP="00610107">
                        <w:pPr>
                          <w:spacing w:after="160" w:line="259" w:lineRule="auto"/>
                        </w:pPr>
                        <w:r>
                          <w:t xml:space="preserve"> </w:t>
                        </w:r>
                      </w:p>
                    </w:txbxContent>
                  </v:textbox>
                </v:rect>
                <v:rect id="Rectangle 7563" o:spid="_x0000_s1044" style="position:absolute;left:32080;top:13335;width:628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" filled="f" stroked="f">
                  <v:textbox inset="0,0,0,0">
                    <w:txbxContent>
                      <w:p w14:paraId="5D30813F" w14:textId="77777777" w:rsidR="00495CAE" w:rsidRDefault="00495CAE" w:rsidP="00610107">
                        <w:pPr>
                          <w:spacing w:after="160" w:line="259" w:lineRule="auto"/>
                        </w:pPr>
                        <w:r>
                          <w:t>формуле</w:t>
                        </w:r>
                      </w:p>
                    </w:txbxContent>
                  </v:textbox>
                </v:rect>
                <v:rect id="Rectangle 133217" o:spid="_x0000_s1045" style="position:absolute;left:37155;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" filled="f" stroked="f">
                  <v:textbox inset="0,0,0,0">
                    <w:txbxContent>
                      <w:p w14:paraId="7AE8F83B" w14:textId="77777777" w:rsidR="00495CAE" w:rsidRDefault="00495CAE" w:rsidP="00610107">
                        <w:pPr>
                          <w:spacing w:after="160" w:line="259" w:lineRule="auto"/>
                        </w:pPr>
                        <w:r>
                          <w:t xml:space="preserve"> </w:t>
                        </w:r>
                      </w:p>
                    </w:txbxContent>
                  </v:textbox>
                </v:rect>
                <v:rect id="Rectangle 133216" o:spid="_x0000_s1046" style="position:absolute;left:36804;top:13598;width:46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" filled="f" stroked="f">
                  <v:textbox inset="0,0,0,0">
                    <w:txbxContent>
                      <w:p w14:paraId="360A0885" w14:textId="77777777" w:rsidR="00495CAE" w:rsidRDefault="00495CAE" w:rsidP="00610107">
                        <w:pPr>
                          <w:spacing w:after="160" w:line="259" w:lineRule="auto"/>
                        </w:pPr>
                        <w:r>
                          <w:t>:</w:t>
                        </w:r>
                      </w:p>
                    </w:txbxContent>
                  </v:textbox>
                </v:rect>
                <v:shape id="Shape 7565" o:spid="_x0000_s1047" style="position:absolute;left:15986;top:16748;width:10943;height:0;visibility:visible;mso-wrap-style:square;v-text-anchor:top" coordsize="109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" path="m,l1094232,e" filled="f" strokeweight=".17475mm">
                  <v:stroke endcap="round"/>
                  <v:path arrowok="t" textboxrect="0,0,1094232,0"/>
                </v:shape>
                <v:rect id="Rectangle 7567" o:spid="_x0000_s1048" style="position:absolute;left:19583;top:15333;width:843;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77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4gv834QnI+R8AAAD//wMAUEsBAi0AFAAGAAgAAAAhANvh9svuAAAAhQEAABMAAAAAAAAA&#10;AAAAAAAAAAAAAFtDb250ZW50X1R5cGVzXS54bWxQSwECLQAUAAYACAAAACEAWvQsW78AAAAVAQAA&#10;CwAAAAAAAAAAAAAAAAAfAQAAX3JlbHMvLnJlbHNQSwECLQAUAAYACAAAACEAZCeO+8YAAADdAAAA&#10;DwAAAAAAAAAAAAAAAAAHAgAAZHJzL2Rvd25yZXYueG1sUEsFBgAAAAADAAMAtwAAAPoCAAAAAA==&#10;" filled="f" stroked="f">
                  <v:textbox inset="0,0,0,0">
                    <w:txbxContent>
                      <w:p w14:paraId="203A6E4D" w14:textId="77777777" w:rsidR="00495CAE" w:rsidRDefault="00495CAE" w:rsidP="00610107">
                        <w:pPr>
                          <w:spacing w:after="160" w:line="259" w:lineRule="auto"/>
                        </w:pPr>
                        <w:r>
                          <w:rPr>
                            <w:sz w:val="20"/>
                          </w:rPr>
                          <w:t>4</w:t>
                        </w:r>
                      </w:p>
                    </w:txbxContent>
                  </v:textbox>
                </v:rect>
                <v:rect id="Rectangle 7568" o:spid="_x0000_s1049" style="position:absolute;left:25252;top:15826;width:1854;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" filled="f" stroked="f">
                  <v:textbox inset="0,0,0,0">
                    <w:txbxContent>
                      <w:p w14:paraId="1312C648" w14:textId="77777777" w:rsidR="00495CAE" w:rsidRDefault="00495CAE" w:rsidP="00610107">
                        <w:pPr>
                          <w:spacing w:after="160" w:line="259" w:lineRule="auto"/>
                        </w:pPr>
                        <w:proofErr w:type="spellStart"/>
                        <w:r>
                          <w:rPr>
                            <w:i/>
                            <w:sz w:val="12"/>
                          </w:rPr>
                          <w:t>песс</w:t>
                        </w:r>
                        <w:proofErr w:type="spellEnd"/>
                      </w:p>
                    </w:txbxContent>
                  </v:textbox>
                </v:rect>
                <v:rect id="Rectangle 7569" o:spid="_x0000_s1050" style="position:absolute;left:22052;top:15826;width:1349;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L8SxwAAAN0AAAAPAAAAZHJzL2Rvd25yZXYueG1sRI9Ba8JA&#10;FITvhf6H5RW81U2Fxi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Hr0vxLHAAAA3QAA&#10;AA8AAAAAAAAAAAAAAAAABwIAAGRycy9kb3ducmV2LnhtbFBLBQYAAAAAAwADALcAAAD7AgAAAAA=&#10;" filled="f" stroked="f">
                  <v:textbox inset="0,0,0,0">
                    <w:txbxContent>
                      <w:p w14:paraId="02D5CD1C" w14:textId="77777777" w:rsidR="00495CAE" w:rsidRDefault="00495CAE" w:rsidP="00610107">
                        <w:pPr>
                          <w:spacing w:after="160" w:line="259" w:lineRule="auto"/>
                        </w:pPr>
                        <w:r>
                          <w:rPr>
                            <w:i/>
                            <w:sz w:val="12"/>
                          </w:rPr>
                          <w:t>НВ</w:t>
                        </w:r>
                      </w:p>
                    </w:txbxContent>
                  </v:textbox>
                </v:rect>
                <v:rect id="Rectangle 7570" o:spid="_x0000_s1051" style="position:absolute;left:16901;top:15826;width:1742;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" filled="f" stroked="f">
                  <v:textbox inset="0,0,0,0">
                    <w:txbxContent>
                      <w:p w14:paraId="7613A845" w14:textId="77777777" w:rsidR="00495CAE" w:rsidRDefault="00495CAE" w:rsidP="00610107">
                        <w:pPr>
                          <w:spacing w:after="160" w:line="259" w:lineRule="auto"/>
                        </w:pPr>
                        <w:r>
                          <w:rPr>
                            <w:i/>
                            <w:sz w:val="12"/>
                          </w:rPr>
                          <w:t>опт</w:t>
                        </w:r>
                      </w:p>
                    </w:txbxContent>
                  </v:textbox>
                </v:rect>
                <v:rect id="Rectangle 7571" o:spid="_x0000_s1052" style="position:absolute;left:13319;top:16710;width:1447;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XJxwAAAN0AAAAPAAAAZHJzL2Rvd25yZXYueG1sRI9Ba8JA&#10;FITvBf/D8gq91Y0Fa4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AFbJcnHAAAA3QAA&#10;AA8AAAAAAAAAAAAAAAAABwIAAGRycy9kb3ducmV2LnhtbFBLBQYAAAAAAwADALcAAAD7AgAAAAA=&#10;" filled="f" stroked="f">
                  <v:textbox inset="0,0,0,0">
                    <w:txbxContent>
                      <w:p w14:paraId="7AA7C3BD" w14:textId="77777777" w:rsidR="00495CAE" w:rsidRDefault="00495CAE" w:rsidP="00610107">
                        <w:pPr>
                          <w:spacing w:after="160" w:line="259" w:lineRule="auto"/>
                        </w:pPr>
                        <w:proofErr w:type="spellStart"/>
                        <w:r>
                          <w:rPr>
                            <w:i/>
                            <w:sz w:val="12"/>
                          </w:rPr>
                          <w:t>ож</w:t>
                        </w:r>
                        <w:proofErr w:type="spellEnd"/>
                      </w:p>
                    </w:txbxContent>
                  </v:textbox>
                </v:rect>
                <v:rect id="Rectangle 7572" o:spid="_x0000_s1053" style="position:absolute;left:24368;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u+xwAAAN0AAAAPAAAAZHJzL2Rvd25yZXYueG1sRI9Ba8JA&#10;FITvBf/D8oTe6qZCq0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PGJu77HAAAA3QAA&#10;AA8AAAAAAAAAAAAAAAAABwIAAGRycy9kb3ducmV2LnhtbFBLBQYAAAAAAwADALcAAAD7AgAAAAA=&#10;" filled="f" stroked="f">
                  <v:textbox inset="0,0,0,0">
                    <w:txbxContent>
                      <w:p w14:paraId="3EAA7073" w14:textId="77777777" w:rsidR="00495CAE" w:rsidRDefault="00495CAE" w:rsidP="00610107">
                        <w:pPr>
                          <w:spacing w:after="160" w:line="259" w:lineRule="auto"/>
                        </w:pPr>
                        <w:r>
                          <w:rPr>
                            <w:i/>
                            <w:sz w:val="20"/>
                          </w:rPr>
                          <w:t>Т</w:t>
                        </w:r>
                      </w:p>
                    </w:txbxContent>
                  </v:textbox>
                </v:rect>
                <v:rect id="Rectangle 7573" o:spid="_x0000_s1054" style="position:absolute;left:21137;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4l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J7FHiXHAAAA3QAA&#10;AA8AAAAAAAAAAAAAAAAABwIAAGRycy9kb3ducmV2LnhtbFBLBQYAAAAAAwADALcAAAD7AgAAAAA=&#10;" filled="f" stroked="f">
                  <v:textbox inset="0,0,0,0">
                    <w:txbxContent>
                      <w:p w14:paraId="045EB3D3" w14:textId="77777777" w:rsidR="00495CAE" w:rsidRDefault="00495CAE" w:rsidP="00610107">
                        <w:pPr>
                          <w:spacing w:after="160" w:line="259" w:lineRule="auto"/>
                        </w:pPr>
                        <w:r>
                          <w:rPr>
                            <w:i/>
                            <w:sz w:val="20"/>
                          </w:rPr>
                          <w:t>Т</w:t>
                        </w:r>
                      </w:p>
                    </w:txbxContent>
                  </v:textbox>
                </v:rect>
                <v:rect id="Rectangle 7574" o:spid="_x0000_s1055" style="position:absolute;left:16017;top:15070;width:937;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ZR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BEshlHHAAAA3QAA&#10;AA8AAAAAAAAAAAAAAAAABwIAAGRycy9kb3ducmV2LnhtbFBLBQYAAAAAAwADALcAAAD7AgAAAAA=&#10;" filled="f" stroked="f">
                  <v:textbox inset="0,0,0,0">
                    <w:txbxContent>
                      <w:p w14:paraId="747171CE" w14:textId="77777777" w:rsidR="00495CAE" w:rsidRDefault="00495CAE" w:rsidP="00610107">
                        <w:pPr>
                          <w:spacing w:after="160" w:line="259" w:lineRule="auto"/>
                        </w:pPr>
                        <w:r>
                          <w:rPr>
                            <w:i/>
                            <w:sz w:val="20"/>
                          </w:rPr>
                          <w:t>Т</w:t>
                        </w:r>
                      </w:p>
                    </w:txbxContent>
                  </v:textbox>
                </v:rect>
                <v:rect id="Rectangle 7575" o:spid="_x0000_s1056" style="position:absolute;left:12451;top:15938;width:93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KxwAAAN0AAAAPAAAAZHJzL2Rvd25yZXYueG1sRI9Ba8JA&#10;FITvBf/D8oTe6qaC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H5gI8rHAAAA3QAA&#10;AA8AAAAAAAAAAAAAAAAABwIAAGRycy9kb3ducmV2LnhtbFBLBQYAAAAAAwADALcAAAD7AgAAAAA=&#10;" filled="f" stroked="f">
                  <v:textbox inset="0,0,0,0">
                    <w:txbxContent>
                      <w:p w14:paraId="75895C23" w14:textId="77777777" w:rsidR="00495CAE" w:rsidRDefault="00495CAE" w:rsidP="00610107">
                        <w:pPr>
                          <w:spacing w:after="160" w:line="259" w:lineRule="auto"/>
                        </w:pPr>
                        <w:r>
                          <w:rPr>
                            <w:i/>
                            <w:sz w:val="20"/>
                          </w:rPr>
                          <w:t>Т</w:t>
                        </w:r>
                      </w:p>
                    </w:txbxContent>
                  </v:textbox>
                </v:rect>
                <v:rect id="Rectangle 7576" o:spid="_x0000_s1057" style="position:absolute;left:23500;top:15143;width:925;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29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0hP834QnI+R8AAAD//wMAUEsBAi0AFAAGAAgAAAAhANvh9svuAAAAhQEAABMAAAAAAAAA&#10;AAAAAAAAAAAAAFtDb250ZW50X1R5cGVzXS54bWxQSwECLQAUAAYACAAAACEAWvQsW78AAAAVAQAA&#10;CwAAAAAAAAAAAAAAAAAfAQAAX3JlbHMvLnJlbHNQSwECLQAUAAYACAAAACEAjrK9vcYAAADdAAAA&#10;DwAAAAAAAAAAAAAAAAAHAgAAZHJzL2Rvd25yZXYueG1sUEsFBgAAAAADAAMAtwAAAPoCAAAAAA==&#10;" filled="f" stroked="f">
                  <v:textbox inset="0,0,0,0">
                    <w:txbxContent>
                      <w:p w14:paraId="7C8A6286"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7" o:spid="_x0000_s1058" style="position:absolute;left:20345;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gmxwAAAN0AAAAPAAAAZHJzL2Rvd25yZXYueG1sRI9Ba8JA&#10;FITvhf6H5RW8NZsKb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OH+GCbHAAAA3QAA&#10;AA8AAAAAAAAAAAAAAAAABwIAAGRycy9kb3ducmV2LnhtbFBLBQYAAAAAAwADALcAAAD7AgAAAAA=&#10;" filled="f" stroked="f">
                  <v:textbox inset="0,0,0,0">
                    <w:txbxContent>
                      <w:p w14:paraId="710EFBB4"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8" o:spid="_x0000_s1059" style="position:absolute;left:18638;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" filled="f" stroked="f">
                  <v:textbox inset="0,0,0,0">
                    <w:txbxContent>
                      <w:p w14:paraId="7FEAC9F6"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9" o:spid="_x0000_s1060" style="position:absolute;left:14965;top:16012;width:92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PxgAAAN0AAAAPAAAAZHJzL2Rvd25yZXYueG1sRI9Ba8JA&#10;FITvhf6H5Qne6kah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y0pz8YAAADdAAAA&#10;DwAAAAAAAAAAAAAAAAAHAgAAZHJzL2Rvd25yZXYueG1sUEsFBgAAAAADAAMAtwAAAPoCAAAAAA==&#10;" filled="f" stroked="f">
                  <v:textbox inset="0,0,0,0">
                    <w:txbxContent>
                      <w:p w14:paraId="1E6EFC83"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w10:anchorlock/>
              </v:group>
            </w:pict>
          </mc:Fallback>
        </mc:AlternateContent>
      </w:r>
      <w:r w:rsidRPr="00610107">
        <w:t xml:space="preserve"> </w:t>
      </w:r>
    </w:p>
    <w:p w14:paraId="7AC978F5" w14:textId="5E6E8D41" w:rsidR="00610107" w:rsidRDefault="00610107" w:rsidP="00610107">
      <w:pPr>
        <w:spacing w:line="259" w:lineRule="auto"/>
        <w:ind w:left="509" w:hanging="10"/>
        <w:jc w:val="center"/>
      </w:pPr>
      <w:r w:rsidRPr="00610107">
        <w:t>6</w:t>
      </w:r>
    </w:p>
    <w:p w14:paraId="522DF22B" w14:textId="77777777" w:rsidR="00C943BE" w:rsidRPr="00610107" w:rsidRDefault="00C943BE" w:rsidP="00610107">
      <w:pPr>
        <w:spacing w:line="259" w:lineRule="auto"/>
        <w:ind w:left="509" w:hanging="10"/>
        <w:jc w:val="center"/>
      </w:pPr>
    </w:p>
    <w:p w14:paraId="1E323BBA" w14:textId="77777777" w:rsidR="00610107" w:rsidRPr="00610107" w:rsidRDefault="00610107" w:rsidP="00234E56">
      <w:pPr>
        <w:numPr>
          <w:ilvl w:val="0"/>
          <w:numId w:val="32"/>
        </w:numPr>
        <w:spacing w:after="5" w:line="247" w:lineRule="auto"/>
        <w:ind w:right="24" w:hanging="360"/>
        <w:jc w:val="both"/>
      </w:pPr>
      <w:r w:rsidRPr="00610107">
        <w:t xml:space="preserve">Нарисуйте сетевой график. </w:t>
      </w:r>
    </w:p>
    <w:p w14:paraId="082A17A1" w14:textId="77777777" w:rsidR="00610107" w:rsidRPr="00610107" w:rsidRDefault="00610107" w:rsidP="00234E56">
      <w:pPr>
        <w:numPr>
          <w:ilvl w:val="0"/>
          <w:numId w:val="32"/>
        </w:numPr>
        <w:spacing w:after="5" w:line="247" w:lineRule="auto"/>
        <w:ind w:right="24" w:hanging="360"/>
        <w:jc w:val="both"/>
      </w:pPr>
      <w:r w:rsidRPr="00610107">
        <w:t xml:space="preserve">Рассчитайте запасы времени по работам. </w:t>
      </w:r>
    </w:p>
    <w:p w14:paraId="51D932C9" w14:textId="77777777" w:rsidR="00610107" w:rsidRPr="00610107" w:rsidRDefault="00610107" w:rsidP="00234E56">
      <w:pPr>
        <w:numPr>
          <w:ilvl w:val="0"/>
          <w:numId w:val="32"/>
        </w:numPr>
        <w:spacing w:after="232" w:line="247" w:lineRule="auto"/>
        <w:ind w:right="24" w:hanging="360"/>
        <w:jc w:val="both"/>
      </w:pPr>
      <w:r w:rsidRPr="00610107">
        <w:t xml:space="preserve">Рассчитайте длительность критического пути проекта. </w:t>
      </w:r>
    </w:p>
    <w:p w14:paraId="01B13B53" w14:textId="7A768026" w:rsidR="001A75FD" w:rsidRPr="00E04356" w:rsidRDefault="0001303E" w:rsidP="00E04356">
      <w:pPr>
        <w:jc w:val="both"/>
        <w:rPr>
          <w:b/>
          <w:bCs/>
        </w:rPr>
      </w:pPr>
      <w:r w:rsidRPr="00E04356">
        <w:rPr>
          <w:b/>
          <w:bCs/>
        </w:rPr>
        <w:t xml:space="preserve">Тема 5. </w:t>
      </w:r>
      <w:r w:rsidR="001A75FD" w:rsidRPr="00E04356">
        <w:rPr>
          <w:b/>
          <w:bCs/>
        </w:rPr>
        <w:t>Формирование финансового обеспечения проекта</w:t>
      </w:r>
    </w:p>
    <w:p w14:paraId="6B36B7C9" w14:textId="1432F36C" w:rsidR="0001303E" w:rsidRPr="001A75FD" w:rsidRDefault="0001303E" w:rsidP="00E04356">
      <w:pPr>
        <w:jc w:val="both"/>
        <w:rPr>
          <w:bCs/>
          <w:i/>
        </w:rPr>
      </w:pPr>
      <w:r w:rsidRPr="001A75FD">
        <w:rPr>
          <w:bCs/>
          <w:i/>
        </w:rPr>
        <w:t>Вопросы к занятию</w:t>
      </w:r>
    </w:p>
    <w:p w14:paraId="2CBE529E" w14:textId="4771C390" w:rsidR="00610107" w:rsidRPr="00610107" w:rsidRDefault="00610107" w:rsidP="00234E56">
      <w:pPr>
        <w:pStyle w:val="a3"/>
        <w:numPr>
          <w:ilvl w:val="0"/>
          <w:numId w:val="33"/>
        </w:numPr>
        <w:tabs>
          <w:tab w:val="left" w:pos="312"/>
        </w:tabs>
        <w:rPr>
          <w:rFonts w:eastAsia="Calibri"/>
          <w:bCs/>
        </w:rPr>
      </w:pPr>
      <w:r w:rsidRPr="00610107">
        <w:rPr>
          <w:bCs/>
        </w:rPr>
        <w:t>Бюджет проекта, бюджетный контроль</w:t>
      </w:r>
    </w:p>
    <w:p w14:paraId="1C742F5F" w14:textId="2485429A" w:rsidR="00610107" w:rsidRPr="00610107" w:rsidRDefault="00610107" w:rsidP="00234E56">
      <w:pPr>
        <w:pStyle w:val="a3"/>
        <w:numPr>
          <w:ilvl w:val="0"/>
          <w:numId w:val="33"/>
        </w:numPr>
        <w:tabs>
          <w:tab w:val="left" w:pos="312"/>
        </w:tabs>
        <w:rPr>
          <w:rFonts w:eastAsia="Calibri"/>
          <w:bCs/>
        </w:rPr>
      </w:pPr>
      <w:r w:rsidRPr="00610107">
        <w:rPr>
          <w:bCs/>
        </w:rPr>
        <w:t xml:space="preserve">Подходы к оценке стоимости проектов </w:t>
      </w:r>
      <w:r w:rsidRPr="00610107">
        <w:rPr>
          <w:rFonts w:eastAsia="Calibri"/>
          <w:bCs/>
        </w:rPr>
        <w:t>и программ</w:t>
      </w:r>
    </w:p>
    <w:p w14:paraId="7239EB38" w14:textId="158500F1" w:rsidR="0001303E" w:rsidRPr="001A75FD" w:rsidRDefault="00610107" w:rsidP="00234E56">
      <w:pPr>
        <w:pStyle w:val="a8"/>
        <w:numPr>
          <w:ilvl w:val="0"/>
          <w:numId w:val="33"/>
        </w:numPr>
        <w:rPr>
          <w:b/>
          <w:sz w:val="24"/>
          <w:szCs w:val="24"/>
        </w:rPr>
      </w:pPr>
      <w:r w:rsidRPr="00AA7565">
        <w:rPr>
          <w:bCs/>
          <w:noProof/>
          <w:sz w:val="24"/>
          <w:szCs w:val="24"/>
        </w:rPr>
        <w:t xml:space="preserve">Особенности </w:t>
      </w:r>
      <w:r w:rsidRPr="00AA7565">
        <w:rPr>
          <w:bCs/>
          <w:sz w:val="24"/>
          <w:szCs w:val="24"/>
        </w:rPr>
        <w:t xml:space="preserve">финансовых ресурсов проектов </w:t>
      </w:r>
      <w:r w:rsidRPr="00AA7565">
        <w:rPr>
          <w:rFonts w:eastAsia="Calibri"/>
          <w:bCs/>
          <w:sz w:val="24"/>
          <w:szCs w:val="24"/>
        </w:rPr>
        <w:t>и программ</w:t>
      </w:r>
      <w:r w:rsidRPr="00AA7565">
        <w:rPr>
          <w:bCs/>
          <w:noProof/>
          <w:sz w:val="24"/>
          <w:szCs w:val="24"/>
        </w:rPr>
        <w:t xml:space="preserve"> в сфере управления человеческими ресурсами</w:t>
      </w:r>
    </w:p>
    <w:p w14:paraId="13813047" w14:textId="77777777" w:rsidR="00610107" w:rsidRDefault="00610107" w:rsidP="00E04356">
      <w:pPr>
        <w:pStyle w:val="a8"/>
        <w:jc w:val="both"/>
        <w:rPr>
          <w:i/>
          <w:sz w:val="24"/>
          <w:szCs w:val="24"/>
        </w:rPr>
      </w:pPr>
    </w:p>
    <w:p w14:paraId="35140A3C" w14:textId="77777777" w:rsidR="00C943BE" w:rsidRDefault="00C943BE" w:rsidP="00C943BE">
      <w:pPr>
        <w:jc w:val="both"/>
        <w:rPr>
          <w:i/>
        </w:rPr>
      </w:pPr>
      <w:r>
        <w:rPr>
          <w:i/>
        </w:rPr>
        <w:t>Практические задания</w:t>
      </w:r>
    </w:p>
    <w:p w14:paraId="223A67DC" w14:textId="77777777" w:rsidR="00C943BE" w:rsidRDefault="00C943BE" w:rsidP="00C943BE">
      <w:pPr>
        <w:spacing w:after="101" w:line="247" w:lineRule="auto"/>
        <w:ind w:right="24"/>
        <w:jc w:val="both"/>
      </w:pPr>
      <w:r>
        <w:rPr>
          <w:color w:val="000000"/>
        </w:rPr>
        <w:t xml:space="preserve">1. </w:t>
      </w:r>
      <w:r>
        <w:t>В</w:t>
      </w:r>
      <w:r>
        <w:rPr>
          <w:sz w:val="20"/>
        </w:rPr>
        <w:t xml:space="preserve"> </w:t>
      </w:r>
      <w:r>
        <w:t>ходе</w:t>
      </w:r>
      <w:r>
        <w:rPr>
          <w:sz w:val="20"/>
        </w:rPr>
        <w:t xml:space="preserve"> </w:t>
      </w:r>
      <w:r>
        <w:t>реализации</w:t>
      </w:r>
      <w:r>
        <w:rPr>
          <w:sz w:val="20"/>
        </w:rPr>
        <w:t xml:space="preserve"> </w:t>
      </w:r>
      <w:r>
        <w:t>бюджетная</w:t>
      </w:r>
      <w:r>
        <w:rPr>
          <w:sz w:val="20"/>
        </w:rPr>
        <w:t xml:space="preserve"> </w:t>
      </w:r>
      <w:r>
        <w:t>стоимость</w:t>
      </w:r>
      <w:r>
        <w:rPr>
          <w:sz w:val="20"/>
        </w:rPr>
        <w:t xml:space="preserve"> </w:t>
      </w:r>
      <w:r>
        <w:t>проекта</w:t>
      </w:r>
      <w:r>
        <w:rPr>
          <w:sz w:val="20"/>
        </w:rPr>
        <w:t xml:space="preserve"> </w:t>
      </w:r>
      <w:r>
        <w:t>должна</w:t>
      </w:r>
      <w:r>
        <w:rPr>
          <w:sz w:val="20"/>
        </w:rPr>
        <w:t xml:space="preserve"> </w:t>
      </w:r>
      <w:r>
        <w:t>составить</w:t>
      </w:r>
      <w:r>
        <w:rPr>
          <w:sz w:val="20"/>
        </w:rPr>
        <w:t xml:space="preserve"> 2 </w:t>
      </w:r>
      <w:r>
        <w:t>млн</w:t>
      </w:r>
      <w:r>
        <w:rPr>
          <w:sz w:val="20"/>
        </w:rPr>
        <w:t xml:space="preserve"> 300 </w:t>
      </w:r>
      <w:r>
        <w:t>тыс</w:t>
      </w:r>
      <w:r>
        <w:rPr>
          <w:sz w:val="20"/>
        </w:rPr>
        <w:t xml:space="preserve">. </w:t>
      </w:r>
      <w:r>
        <w:t>руб</w:t>
      </w:r>
      <w:r>
        <w:rPr>
          <w:sz w:val="20"/>
        </w:rPr>
        <w:t xml:space="preserve">. </w:t>
      </w:r>
      <w:r>
        <w:t>Рассчитайте</w:t>
      </w:r>
      <w:r>
        <w:rPr>
          <w:sz w:val="20"/>
        </w:rPr>
        <w:t xml:space="preserve"> </w:t>
      </w:r>
      <w:r>
        <w:t>прогнозное</w:t>
      </w:r>
      <w:r>
        <w:rPr>
          <w:sz w:val="20"/>
        </w:rPr>
        <w:t xml:space="preserve"> </w:t>
      </w:r>
      <w:r>
        <w:t>отклонение</w:t>
      </w:r>
      <w:r>
        <w:rPr>
          <w:sz w:val="20"/>
        </w:rPr>
        <w:t xml:space="preserve"> </w:t>
      </w:r>
      <w:r>
        <w:t>стоимости</w:t>
      </w:r>
      <w:r>
        <w:rPr>
          <w:sz w:val="20"/>
        </w:rPr>
        <w:t xml:space="preserve"> </w:t>
      </w:r>
      <w:r>
        <w:t>проекта</w:t>
      </w:r>
      <w:r>
        <w:rPr>
          <w:sz w:val="20"/>
        </w:rPr>
        <w:t xml:space="preserve">, </w:t>
      </w:r>
      <w:r>
        <w:t>если</w:t>
      </w:r>
      <w:r>
        <w:rPr>
          <w:sz w:val="20"/>
        </w:rPr>
        <w:t xml:space="preserve"> </w:t>
      </w:r>
      <w:r>
        <w:t>на</w:t>
      </w:r>
      <w:r>
        <w:rPr>
          <w:sz w:val="20"/>
        </w:rPr>
        <w:t xml:space="preserve"> </w:t>
      </w:r>
      <w:r>
        <w:t>середине</w:t>
      </w:r>
      <w:r>
        <w:rPr>
          <w:sz w:val="20"/>
        </w:rPr>
        <w:t xml:space="preserve"> </w:t>
      </w:r>
      <w:r>
        <w:t>срока</w:t>
      </w:r>
      <w:r>
        <w:rPr>
          <w:sz w:val="20"/>
        </w:rPr>
        <w:t xml:space="preserve"> </w:t>
      </w:r>
      <w:r>
        <w:t>реализации</w:t>
      </w:r>
      <w:r>
        <w:rPr>
          <w:sz w:val="20"/>
        </w:rPr>
        <w:t xml:space="preserve"> </w:t>
      </w:r>
      <w:r>
        <w:t>проекта</w:t>
      </w:r>
      <w:r>
        <w:rPr>
          <w:sz w:val="20"/>
        </w:rPr>
        <w:t xml:space="preserve"> </w:t>
      </w:r>
      <w:r>
        <w:t>плановые</w:t>
      </w:r>
      <w:r>
        <w:rPr>
          <w:sz w:val="20"/>
        </w:rPr>
        <w:t xml:space="preserve"> </w:t>
      </w:r>
      <w:r>
        <w:t>затраты</w:t>
      </w:r>
      <w:r>
        <w:rPr>
          <w:sz w:val="20"/>
        </w:rPr>
        <w:t xml:space="preserve"> </w:t>
      </w:r>
      <w:r>
        <w:t>должны</w:t>
      </w:r>
      <w:r>
        <w:rPr>
          <w:sz w:val="20"/>
        </w:rPr>
        <w:t xml:space="preserve"> </w:t>
      </w:r>
      <w:r>
        <w:t>составить</w:t>
      </w:r>
      <w:r>
        <w:rPr>
          <w:sz w:val="20"/>
        </w:rPr>
        <w:t xml:space="preserve"> 1 </w:t>
      </w:r>
      <w:r>
        <w:t>млн</w:t>
      </w:r>
      <w:r>
        <w:rPr>
          <w:sz w:val="20"/>
        </w:rPr>
        <w:t xml:space="preserve"> 500 </w:t>
      </w:r>
      <w:r>
        <w:t>тыс</w:t>
      </w:r>
      <w:r>
        <w:rPr>
          <w:sz w:val="20"/>
        </w:rPr>
        <w:t xml:space="preserve">. </w:t>
      </w:r>
      <w:r>
        <w:t>руб</w:t>
      </w:r>
      <w:r>
        <w:rPr>
          <w:sz w:val="20"/>
        </w:rPr>
        <w:t xml:space="preserve">., </w:t>
      </w:r>
      <w:r>
        <w:t>освоенный</w:t>
      </w:r>
      <w:r>
        <w:rPr>
          <w:sz w:val="20"/>
        </w:rPr>
        <w:t xml:space="preserve"> </w:t>
      </w:r>
      <w:r>
        <w:t>объем</w:t>
      </w:r>
      <w:r>
        <w:rPr>
          <w:sz w:val="20"/>
        </w:rPr>
        <w:t xml:space="preserve"> </w:t>
      </w:r>
      <w:r>
        <w:t>на</w:t>
      </w:r>
      <w:r>
        <w:rPr>
          <w:sz w:val="20"/>
        </w:rPr>
        <w:t xml:space="preserve"> </w:t>
      </w:r>
      <w:r>
        <w:t>отчетную</w:t>
      </w:r>
      <w:r>
        <w:rPr>
          <w:sz w:val="20"/>
        </w:rPr>
        <w:t xml:space="preserve"> </w:t>
      </w:r>
      <w:r>
        <w:t>дату</w:t>
      </w:r>
      <w:r>
        <w:rPr>
          <w:sz w:val="20"/>
        </w:rPr>
        <w:t xml:space="preserve"> – 1 </w:t>
      </w:r>
      <w:r>
        <w:t>млн</w:t>
      </w:r>
      <w:r>
        <w:rPr>
          <w:sz w:val="20"/>
        </w:rPr>
        <w:t xml:space="preserve"> 400 </w:t>
      </w:r>
      <w:r>
        <w:t>тыс</w:t>
      </w:r>
      <w:r>
        <w:rPr>
          <w:sz w:val="20"/>
        </w:rPr>
        <w:t xml:space="preserve">. </w:t>
      </w:r>
      <w:r>
        <w:t>руб</w:t>
      </w:r>
      <w:r>
        <w:rPr>
          <w:sz w:val="20"/>
        </w:rPr>
        <w:t xml:space="preserve">., </w:t>
      </w:r>
      <w:r>
        <w:t>при</w:t>
      </w:r>
      <w:r>
        <w:rPr>
          <w:sz w:val="20"/>
        </w:rPr>
        <w:t xml:space="preserve"> </w:t>
      </w:r>
      <w:r>
        <w:t>этом</w:t>
      </w:r>
      <w:r>
        <w:rPr>
          <w:sz w:val="20"/>
        </w:rPr>
        <w:t xml:space="preserve"> </w:t>
      </w:r>
      <w:r>
        <w:t>фактические</w:t>
      </w:r>
      <w:r>
        <w:rPr>
          <w:sz w:val="20"/>
        </w:rPr>
        <w:t xml:space="preserve"> </w:t>
      </w:r>
      <w:r>
        <w:t>затраты</w:t>
      </w:r>
      <w:r>
        <w:rPr>
          <w:sz w:val="20"/>
        </w:rPr>
        <w:t xml:space="preserve"> </w:t>
      </w:r>
      <w:r>
        <w:t>на</w:t>
      </w:r>
      <w:r>
        <w:rPr>
          <w:sz w:val="20"/>
        </w:rPr>
        <w:t xml:space="preserve"> </w:t>
      </w:r>
      <w:r>
        <w:t>отчетную</w:t>
      </w:r>
      <w:r>
        <w:rPr>
          <w:sz w:val="20"/>
        </w:rPr>
        <w:t xml:space="preserve"> </w:t>
      </w:r>
      <w:r>
        <w:t>дату</w:t>
      </w:r>
      <w:r>
        <w:rPr>
          <w:sz w:val="20"/>
        </w:rPr>
        <w:t xml:space="preserve"> </w:t>
      </w:r>
      <w:r>
        <w:t>составили</w:t>
      </w:r>
      <w:r>
        <w:rPr>
          <w:sz w:val="20"/>
        </w:rPr>
        <w:t xml:space="preserve"> 1 </w:t>
      </w:r>
      <w:r>
        <w:t>млн</w:t>
      </w:r>
      <w:r>
        <w:rPr>
          <w:sz w:val="20"/>
        </w:rPr>
        <w:t xml:space="preserve"> 460 </w:t>
      </w:r>
      <w:r>
        <w:t>тыс</w:t>
      </w:r>
      <w:r>
        <w:rPr>
          <w:sz w:val="20"/>
        </w:rPr>
        <w:t xml:space="preserve">. </w:t>
      </w:r>
      <w:r>
        <w:t>руб</w:t>
      </w:r>
      <w:r>
        <w:rPr>
          <w:sz w:val="20"/>
        </w:rPr>
        <w:t xml:space="preserve">. </w:t>
      </w:r>
    </w:p>
    <w:p w14:paraId="35AF315F" w14:textId="3FC51B35" w:rsidR="00C943BE" w:rsidRDefault="00C943BE" w:rsidP="00C943BE">
      <w:pPr>
        <w:spacing w:after="5" w:line="247" w:lineRule="auto"/>
        <w:ind w:right="24"/>
        <w:jc w:val="both"/>
      </w:pPr>
      <w:r>
        <w:t>2. Бюджет</w:t>
      </w:r>
      <w:r>
        <w:rPr>
          <w:sz w:val="20"/>
        </w:rPr>
        <w:t xml:space="preserve"> </w:t>
      </w:r>
      <w:r>
        <w:t>проекта</w:t>
      </w:r>
      <w:r>
        <w:rPr>
          <w:sz w:val="20"/>
        </w:rPr>
        <w:t xml:space="preserve"> </w:t>
      </w:r>
      <w:r>
        <w:t>составляет</w:t>
      </w:r>
      <w:r>
        <w:rPr>
          <w:sz w:val="20"/>
        </w:rPr>
        <w:t xml:space="preserve"> 200 </w:t>
      </w:r>
      <w:r>
        <w:t>денежных</w:t>
      </w:r>
      <w:r>
        <w:rPr>
          <w:sz w:val="20"/>
        </w:rPr>
        <w:t xml:space="preserve"> </w:t>
      </w:r>
      <w:r>
        <w:t>единиц</w:t>
      </w:r>
      <w:r>
        <w:rPr>
          <w:sz w:val="20"/>
        </w:rPr>
        <w:t xml:space="preserve">. </w:t>
      </w:r>
      <w:r>
        <w:t>На</w:t>
      </w:r>
      <w:r>
        <w:rPr>
          <w:sz w:val="20"/>
        </w:rPr>
        <w:t xml:space="preserve"> </w:t>
      </w:r>
      <w:r>
        <w:t>выполнение</w:t>
      </w:r>
      <w:r>
        <w:rPr>
          <w:sz w:val="20"/>
        </w:rPr>
        <w:t xml:space="preserve"> </w:t>
      </w:r>
      <w:r>
        <w:t>работ</w:t>
      </w:r>
      <w:r>
        <w:rPr>
          <w:sz w:val="20"/>
        </w:rPr>
        <w:t xml:space="preserve"> </w:t>
      </w:r>
      <w:r>
        <w:t>до</w:t>
      </w:r>
      <w:r>
        <w:rPr>
          <w:sz w:val="20"/>
        </w:rPr>
        <w:t xml:space="preserve"> </w:t>
      </w:r>
      <w:r>
        <w:t>текущей</w:t>
      </w:r>
      <w:r>
        <w:rPr>
          <w:sz w:val="20"/>
        </w:rPr>
        <w:t xml:space="preserve"> </w:t>
      </w:r>
      <w:r>
        <w:t>даты</w:t>
      </w:r>
      <w:r>
        <w:rPr>
          <w:sz w:val="20"/>
        </w:rPr>
        <w:t xml:space="preserve"> </w:t>
      </w:r>
      <w:r>
        <w:t>планировалось</w:t>
      </w:r>
      <w:r>
        <w:rPr>
          <w:sz w:val="20"/>
        </w:rPr>
        <w:t xml:space="preserve"> </w:t>
      </w:r>
      <w:r>
        <w:t>израсходовать</w:t>
      </w:r>
      <w:r>
        <w:rPr>
          <w:sz w:val="20"/>
        </w:rPr>
        <w:t xml:space="preserve"> 50 </w:t>
      </w:r>
      <w:r>
        <w:t>единиц</w:t>
      </w:r>
      <w:r>
        <w:rPr>
          <w:sz w:val="20"/>
        </w:rPr>
        <w:t xml:space="preserve">, </w:t>
      </w:r>
      <w:r>
        <w:t>а</w:t>
      </w:r>
      <w:r>
        <w:rPr>
          <w:sz w:val="20"/>
        </w:rPr>
        <w:t xml:space="preserve"> </w:t>
      </w:r>
      <w:r>
        <w:t>фактически</w:t>
      </w:r>
      <w:r>
        <w:rPr>
          <w:sz w:val="20"/>
        </w:rPr>
        <w:t xml:space="preserve"> </w:t>
      </w:r>
      <w:r>
        <w:t>было</w:t>
      </w:r>
      <w:r>
        <w:rPr>
          <w:sz w:val="20"/>
        </w:rPr>
        <w:t xml:space="preserve"> </w:t>
      </w:r>
      <w:r>
        <w:t>израсходовано</w:t>
      </w:r>
      <w:r>
        <w:rPr>
          <w:sz w:val="20"/>
        </w:rPr>
        <w:t xml:space="preserve"> 46 </w:t>
      </w:r>
      <w:r>
        <w:t>единицы</w:t>
      </w:r>
      <w:r>
        <w:rPr>
          <w:sz w:val="20"/>
        </w:rPr>
        <w:t xml:space="preserve">. </w:t>
      </w:r>
      <w:r>
        <w:t>При</w:t>
      </w:r>
      <w:r>
        <w:rPr>
          <w:sz w:val="20"/>
        </w:rPr>
        <w:t xml:space="preserve"> </w:t>
      </w:r>
      <w:r>
        <w:t>этом</w:t>
      </w:r>
      <w:r>
        <w:rPr>
          <w:sz w:val="20"/>
        </w:rPr>
        <w:t xml:space="preserve">, </w:t>
      </w:r>
      <w:r>
        <w:t>согласно</w:t>
      </w:r>
      <w:r>
        <w:rPr>
          <w:sz w:val="20"/>
        </w:rPr>
        <w:t xml:space="preserve"> </w:t>
      </w:r>
      <w:r>
        <w:t>плану</w:t>
      </w:r>
      <w:r>
        <w:rPr>
          <w:sz w:val="20"/>
        </w:rPr>
        <w:t xml:space="preserve">, </w:t>
      </w:r>
      <w:r>
        <w:t>на</w:t>
      </w:r>
      <w:r>
        <w:rPr>
          <w:sz w:val="20"/>
        </w:rPr>
        <w:t xml:space="preserve"> </w:t>
      </w:r>
      <w:r>
        <w:t>выполнение</w:t>
      </w:r>
      <w:r>
        <w:rPr>
          <w:sz w:val="20"/>
        </w:rPr>
        <w:t xml:space="preserve"> </w:t>
      </w:r>
      <w:r>
        <w:t>работ</w:t>
      </w:r>
      <w:r>
        <w:rPr>
          <w:sz w:val="20"/>
        </w:rPr>
        <w:t xml:space="preserve"> </w:t>
      </w:r>
      <w:r>
        <w:t>нужно</w:t>
      </w:r>
      <w:r>
        <w:rPr>
          <w:sz w:val="20"/>
        </w:rPr>
        <w:t xml:space="preserve"> </w:t>
      </w:r>
      <w:r>
        <w:t>было</w:t>
      </w:r>
      <w:r>
        <w:rPr>
          <w:sz w:val="20"/>
        </w:rPr>
        <w:t xml:space="preserve"> </w:t>
      </w:r>
      <w:r>
        <w:t>израсходовать</w:t>
      </w:r>
      <w:r>
        <w:rPr>
          <w:sz w:val="20"/>
        </w:rPr>
        <w:t xml:space="preserve"> 40 </w:t>
      </w:r>
      <w:r>
        <w:t>единиц</w:t>
      </w:r>
      <w:r>
        <w:rPr>
          <w:sz w:val="20"/>
        </w:rPr>
        <w:t xml:space="preserve">. </w:t>
      </w:r>
    </w:p>
    <w:p w14:paraId="1D05EA2C" w14:textId="77777777" w:rsidR="00C943BE" w:rsidRDefault="00C943BE" w:rsidP="00C943BE">
      <w:pPr>
        <w:spacing w:after="99"/>
        <w:ind w:right="24"/>
      </w:pPr>
      <w:r>
        <w:t>Рассчитайте</w:t>
      </w:r>
      <w:r>
        <w:rPr>
          <w:sz w:val="20"/>
        </w:rPr>
        <w:t xml:space="preserve"> </w:t>
      </w:r>
      <w:r>
        <w:t>в</w:t>
      </w:r>
      <w:r>
        <w:rPr>
          <w:sz w:val="20"/>
        </w:rPr>
        <w:t xml:space="preserve"> </w:t>
      </w:r>
      <w:r>
        <w:t>соответствии</w:t>
      </w:r>
      <w:r>
        <w:rPr>
          <w:sz w:val="20"/>
        </w:rPr>
        <w:t xml:space="preserve"> </w:t>
      </w:r>
      <w:r>
        <w:t>с</w:t>
      </w:r>
      <w:r>
        <w:rPr>
          <w:sz w:val="20"/>
        </w:rPr>
        <w:t xml:space="preserve"> </w:t>
      </w:r>
      <w:r>
        <w:t>традиционным</w:t>
      </w:r>
      <w:r>
        <w:rPr>
          <w:sz w:val="20"/>
        </w:rPr>
        <w:t xml:space="preserve"> </w:t>
      </w:r>
      <w:r>
        <w:t>подходом</w:t>
      </w:r>
      <w:r>
        <w:rPr>
          <w:sz w:val="20"/>
        </w:rPr>
        <w:t xml:space="preserve"> </w:t>
      </w:r>
      <w:r>
        <w:t>и</w:t>
      </w:r>
      <w:r>
        <w:rPr>
          <w:sz w:val="20"/>
        </w:rPr>
        <w:t xml:space="preserve"> </w:t>
      </w:r>
      <w:r>
        <w:t>методом</w:t>
      </w:r>
      <w:r>
        <w:rPr>
          <w:sz w:val="20"/>
        </w:rPr>
        <w:t xml:space="preserve"> </w:t>
      </w:r>
      <w:r>
        <w:t>освоенного</w:t>
      </w:r>
      <w:r>
        <w:rPr>
          <w:sz w:val="20"/>
        </w:rPr>
        <w:t xml:space="preserve"> </w:t>
      </w:r>
      <w:r>
        <w:t>объема</w:t>
      </w:r>
      <w:r>
        <w:rPr>
          <w:sz w:val="20"/>
        </w:rPr>
        <w:t xml:space="preserve"> </w:t>
      </w:r>
      <w:r>
        <w:t>отклонение</w:t>
      </w:r>
      <w:r>
        <w:rPr>
          <w:sz w:val="20"/>
        </w:rPr>
        <w:t xml:space="preserve"> </w:t>
      </w:r>
      <w:r>
        <w:t>по</w:t>
      </w:r>
      <w:r>
        <w:rPr>
          <w:sz w:val="20"/>
        </w:rPr>
        <w:t xml:space="preserve"> </w:t>
      </w:r>
      <w:r>
        <w:t>затратам</w:t>
      </w:r>
      <w:r>
        <w:rPr>
          <w:sz w:val="20"/>
        </w:rPr>
        <w:t xml:space="preserve">. </w:t>
      </w:r>
      <w:r>
        <w:t>В</w:t>
      </w:r>
      <w:r>
        <w:rPr>
          <w:sz w:val="20"/>
        </w:rPr>
        <w:t xml:space="preserve"> </w:t>
      </w:r>
      <w:r>
        <w:t>каком</w:t>
      </w:r>
      <w:r>
        <w:rPr>
          <w:sz w:val="20"/>
        </w:rPr>
        <w:t xml:space="preserve"> </w:t>
      </w:r>
      <w:r>
        <w:t>случае</w:t>
      </w:r>
      <w:r>
        <w:rPr>
          <w:sz w:val="20"/>
        </w:rPr>
        <w:t xml:space="preserve"> </w:t>
      </w:r>
      <w:r>
        <w:t>наблюдается</w:t>
      </w:r>
      <w:r>
        <w:rPr>
          <w:sz w:val="20"/>
        </w:rPr>
        <w:t xml:space="preserve"> </w:t>
      </w:r>
      <w:r>
        <w:t>экономия</w:t>
      </w:r>
      <w:r>
        <w:rPr>
          <w:sz w:val="20"/>
        </w:rPr>
        <w:t xml:space="preserve"> </w:t>
      </w:r>
      <w:r>
        <w:t>денежных</w:t>
      </w:r>
      <w:r>
        <w:rPr>
          <w:sz w:val="20"/>
        </w:rPr>
        <w:t xml:space="preserve"> </w:t>
      </w:r>
      <w:r>
        <w:t>средств</w:t>
      </w:r>
      <w:r>
        <w:rPr>
          <w:sz w:val="20"/>
        </w:rPr>
        <w:t xml:space="preserve">, </w:t>
      </w:r>
      <w:r>
        <w:t>а</w:t>
      </w:r>
      <w:r>
        <w:rPr>
          <w:sz w:val="20"/>
        </w:rPr>
        <w:t xml:space="preserve"> </w:t>
      </w:r>
      <w:r>
        <w:t>в</w:t>
      </w:r>
      <w:r>
        <w:rPr>
          <w:sz w:val="20"/>
        </w:rPr>
        <w:t xml:space="preserve"> </w:t>
      </w:r>
      <w:r>
        <w:t>каком</w:t>
      </w:r>
      <w:r>
        <w:rPr>
          <w:sz w:val="20"/>
        </w:rPr>
        <w:t xml:space="preserve"> – </w:t>
      </w:r>
      <w:r>
        <w:t>перерасход</w:t>
      </w:r>
      <w:r>
        <w:rPr>
          <w:sz w:val="20"/>
        </w:rPr>
        <w:t xml:space="preserve">? </w:t>
      </w:r>
      <w:r>
        <w:t>Если</w:t>
      </w:r>
      <w:r>
        <w:rPr>
          <w:sz w:val="20"/>
        </w:rPr>
        <w:t xml:space="preserve"> </w:t>
      </w:r>
      <w:r>
        <w:t>рассчитать</w:t>
      </w:r>
      <w:r>
        <w:rPr>
          <w:sz w:val="20"/>
        </w:rPr>
        <w:t xml:space="preserve"> </w:t>
      </w:r>
      <w:r>
        <w:t>отклонение</w:t>
      </w:r>
      <w:r>
        <w:rPr>
          <w:sz w:val="20"/>
        </w:rPr>
        <w:t xml:space="preserve"> </w:t>
      </w:r>
      <w:r>
        <w:t>по</w:t>
      </w:r>
      <w:r>
        <w:rPr>
          <w:sz w:val="20"/>
        </w:rPr>
        <w:t xml:space="preserve"> </w:t>
      </w:r>
      <w:r>
        <w:t>расписанию</w:t>
      </w:r>
      <w:r>
        <w:rPr>
          <w:sz w:val="20"/>
        </w:rPr>
        <w:t xml:space="preserve">, </w:t>
      </w:r>
      <w:r>
        <w:t>то</w:t>
      </w:r>
      <w:r>
        <w:rPr>
          <w:sz w:val="20"/>
        </w:rPr>
        <w:t xml:space="preserve"> </w:t>
      </w:r>
      <w:r>
        <w:t>каков</w:t>
      </w:r>
      <w:r>
        <w:rPr>
          <w:sz w:val="20"/>
        </w:rPr>
        <w:t xml:space="preserve"> </w:t>
      </w:r>
      <w:r>
        <w:t>реальный</w:t>
      </w:r>
      <w:r>
        <w:rPr>
          <w:sz w:val="20"/>
        </w:rPr>
        <w:t xml:space="preserve"> </w:t>
      </w:r>
      <w:r>
        <w:t>ход</w:t>
      </w:r>
      <w:r>
        <w:rPr>
          <w:sz w:val="20"/>
        </w:rPr>
        <w:t xml:space="preserve"> </w:t>
      </w:r>
      <w:r>
        <w:t>выполнения</w:t>
      </w:r>
      <w:r>
        <w:rPr>
          <w:sz w:val="20"/>
        </w:rPr>
        <w:t xml:space="preserve"> </w:t>
      </w:r>
      <w:r>
        <w:t>проекта</w:t>
      </w:r>
      <w:r>
        <w:rPr>
          <w:sz w:val="20"/>
        </w:rPr>
        <w:t xml:space="preserve"> </w:t>
      </w:r>
      <w:r>
        <w:t>по</w:t>
      </w:r>
      <w:r>
        <w:rPr>
          <w:sz w:val="20"/>
        </w:rPr>
        <w:t xml:space="preserve"> </w:t>
      </w:r>
      <w:r>
        <w:t>сравнению</w:t>
      </w:r>
      <w:r>
        <w:rPr>
          <w:sz w:val="20"/>
        </w:rPr>
        <w:t xml:space="preserve"> </w:t>
      </w:r>
      <w:r>
        <w:t>с</w:t>
      </w:r>
      <w:r>
        <w:rPr>
          <w:sz w:val="20"/>
        </w:rPr>
        <w:t xml:space="preserve"> </w:t>
      </w:r>
      <w:r>
        <w:t>запланированным</w:t>
      </w:r>
      <w:r>
        <w:rPr>
          <w:sz w:val="20"/>
        </w:rPr>
        <w:t xml:space="preserve"> </w:t>
      </w:r>
      <w:r>
        <w:t>графиком</w:t>
      </w:r>
      <w:r>
        <w:rPr>
          <w:sz w:val="20"/>
        </w:rPr>
        <w:t xml:space="preserve">? </w:t>
      </w:r>
    </w:p>
    <w:p w14:paraId="5FB1FEFF" w14:textId="06F5599A" w:rsidR="0001303E" w:rsidRPr="001A75FD" w:rsidRDefault="0001303E" w:rsidP="00E04356">
      <w:pPr>
        <w:jc w:val="both"/>
        <w:rPr>
          <w:color w:val="000000"/>
        </w:rPr>
      </w:pPr>
    </w:p>
    <w:p w14:paraId="1FD66689" w14:textId="1C5F8E47" w:rsidR="0001303E" w:rsidRPr="00E04356" w:rsidRDefault="0001303E" w:rsidP="00E04356">
      <w:pPr>
        <w:pStyle w:val="11"/>
        <w:spacing w:after="0" w:line="240" w:lineRule="auto"/>
        <w:ind w:left="0"/>
        <w:jc w:val="both"/>
        <w:rPr>
          <w:rFonts w:ascii="Times New Roman" w:hAnsi="Times New Roman"/>
          <w:b/>
          <w:sz w:val="24"/>
          <w:szCs w:val="24"/>
        </w:rPr>
      </w:pPr>
      <w:r w:rsidRPr="00E04356">
        <w:rPr>
          <w:rFonts w:ascii="Times New Roman" w:hAnsi="Times New Roman"/>
          <w:b/>
          <w:sz w:val="24"/>
          <w:szCs w:val="24"/>
        </w:rPr>
        <w:t xml:space="preserve">Тема 6. </w:t>
      </w:r>
      <w:r w:rsidR="00C943BE" w:rsidRPr="00C943BE">
        <w:rPr>
          <w:rFonts w:ascii="Times New Roman" w:hAnsi="Times New Roman"/>
          <w:b/>
          <w:bCs/>
          <w:sz w:val="24"/>
          <w:szCs w:val="24"/>
        </w:rPr>
        <w:t>Эффективность реализации проекта</w:t>
      </w:r>
    </w:p>
    <w:p w14:paraId="7F285BE6" w14:textId="77777777" w:rsidR="0001303E" w:rsidRPr="001A75FD" w:rsidRDefault="0001303E" w:rsidP="00E04356">
      <w:pPr>
        <w:jc w:val="both"/>
        <w:rPr>
          <w:i/>
        </w:rPr>
      </w:pPr>
      <w:r w:rsidRPr="001A75FD">
        <w:rPr>
          <w:i/>
        </w:rPr>
        <w:t>Вопросы к занятию</w:t>
      </w:r>
    </w:p>
    <w:p w14:paraId="128AB6F2" w14:textId="439E9772" w:rsidR="00114A39" w:rsidRPr="00114A39" w:rsidRDefault="00114A39" w:rsidP="00234E56">
      <w:pPr>
        <w:pStyle w:val="a3"/>
        <w:numPr>
          <w:ilvl w:val="0"/>
          <w:numId w:val="34"/>
        </w:numPr>
        <w:jc w:val="both"/>
        <w:rPr>
          <w:rStyle w:val="af4"/>
          <w:b w:val="0"/>
          <w:bCs w:val="0"/>
        </w:rPr>
      </w:pPr>
      <w:r w:rsidRPr="00114A39">
        <w:rPr>
          <w:rStyle w:val="af4"/>
          <w:b w:val="0"/>
        </w:rPr>
        <w:t>Макроэкономическая эффективность</w:t>
      </w:r>
    </w:p>
    <w:p w14:paraId="6E9927D2" w14:textId="3979136E" w:rsidR="00114A39" w:rsidRPr="00114A39" w:rsidRDefault="00114A39" w:rsidP="00234E56">
      <w:pPr>
        <w:pStyle w:val="a3"/>
        <w:numPr>
          <w:ilvl w:val="0"/>
          <w:numId w:val="34"/>
        </w:numPr>
        <w:jc w:val="both"/>
        <w:rPr>
          <w:rStyle w:val="af4"/>
          <w:b w:val="0"/>
          <w:bCs w:val="0"/>
        </w:rPr>
      </w:pPr>
      <w:r w:rsidRPr="00114A39">
        <w:rPr>
          <w:rStyle w:val="af4"/>
          <w:b w:val="0"/>
        </w:rPr>
        <w:t>Бюджетная эффективность</w:t>
      </w:r>
    </w:p>
    <w:p w14:paraId="298540DC" w14:textId="7BC84156" w:rsidR="0001303E" w:rsidRPr="00114A39" w:rsidRDefault="00114A39" w:rsidP="00234E56">
      <w:pPr>
        <w:pStyle w:val="a3"/>
        <w:numPr>
          <w:ilvl w:val="0"/>
          <w:numId w:val="34"/>
        </w:numPr>
        <w:jc w:val="both"/>
        <w:rPr>
          <w:b/>
        </w:rPr>
      </w:pPr>
      <w:r w:rsidRPr="00114A39">
        <w:rPr>
          <w:rStyle w:val="af4"/>
          <w:b w:val="0"/>
        </w:rPr>
        <w:t xml:space="preserve">Коммерческая эффективность </w:t>
      </w:r>
      <w:r w:rsidRPr="00114A39">
        <w:rPr>
          <w:bCs/>
        </w:rPr>
        <w:t>реализации проекта</w:t>
      </w:r>
    </w:p>
    <w:p w14:paraId="12713A45" w14:textId="77777777" w:rsidR="00114A39" w:rsidRDefault="00114A39" w:rsidP="00E04356">
      <w:pPr>
        <w:jc w:val="both"/>
        <w:rPr>
          <w:i/>
        </w:rPr>
      </w:pPr>
    </w:p>
    <w:p w14:paraId="2F22E602" w14:textId="77777777" w:rsidR="00114A39" w:rsidRDefault="00114A39" w:rsidP="00114A39">
      <w:pPr>
        <w:jc w:val="both"/>
        <w:rPr>
          <w:i/>
        </w:rPr>
      </w:pPr>
      <w:r>
        <w:rPr>
          <w:i/>
        </w:rPr>
        <w:t>Практические задания</w:t>
      </w:r>
    </w:p>
    <w:p w14:paraId="4DEA0EF2" w14:textId="77777777" w:rsidR="00114A39" w:rsidRPr="00114A39" w:rsidRDefault="00114A39" w:rsidP="00114A39">
      <w:pPr>
        <w:ind w:left="-15" w:right="24"/>
      </w:pPr>
      <w:r w:rsidRPr="00114A39">
        <w:rPr>
          <w:bCs/>
        </w:rPr>
        <w:t>1.</w:t>
      </w:r>
      <w:r>
        <w:rPr>
          <w:b/>
        </w:rPr>
        <w:t xml:space="preserve"> </w:t>
      </w:r>
      <w:r w:rsidRPr="00114A39">
        <w:t xml:space="preserve">Рассчитать основные показатели проекта по производству дополнительной серии авиадвигателей. Проект имеет длительность 6 месяцев и запланированные показатели инвестиций, доходов и расходов: </w:t>
      </w:r>
    </w:p>
    <w:tbl>
      <w:tblPr>
        <w:tblStyle w:val="TableGrid"/>
        <w:tblW w:w="6199" w:type="dxa"/>
        <w:tblInd w:w="0" w:type="dxa"/>
        <w:tblCellMar>
          <w:top w:w="50" w:type="dxa"/>
          <w:left w:w="108" w:type="dxa"/>
          <w:right w:w="115" w:type="dxa"/>
        </w:tblCellMar>
        <w:tblLook w:val="04A0" w:firstRow="1" w:lastRow="0" w:firstColumn="1" w:lastColumn="0" w:noHBand="0" w:noVBand="1"/>
      </w:tblPr>
      <w:tblGrid>
        <w:gridCol w:w="1999"/>
        <w:gridCol w:w="701"/>
        <w:gridCol w:w="701"/>
        <w:gridCol w:w="698"/>
        <w:gridCol w:w="701"/>
        <w:gridCol w:w="701"/>
        <w:gridCol w:w="698"/>
      </w:tblGrid>
      <w:tr w:rsidR="00114A39" w:rsidRPr="00114A39" w14:paraId="79B0BB40" w14:textId="77777777" w:rsidTr="004022E3">
        <w:trPr>
          <w:trHeight w:val="446"/>
        </w:trPr>
        <w:tc>
          <w:tcPr>
            <w:tcW w:w="1999" w:type="dxa"/>
            <w:vMerge w:val="restart"/>
            <w:tcBorders>
              <w:top w:val="single" w:sz="4" w:space="0" w:color="000000"/>
              <w:left w:val="single" w:sz="4" w:space="0" w:color="000000"/>
              <w:bottom w:val="single" w:sz="4" w:space="0" w:color="000000"/>
              <w:right w:val="single" w:sz="4" w:space="0" w:color="000000"/>
            </w:tcBorders>
          </w:tcPr>
          <w:p w14:paraId="274C3E05"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hAnsi="Times New Roman" w:cs="Times New Roman"/>
              </w:rPr>
              <w:t>Показатель</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nil"/>
            </w:tcBorders>
          </w:tcPr>
          <w:p w14:paraId="32F41312" w14:textId="77777777" w:rsidR="00114A39" w:rsidRPr="00114A39" w:rsidRDefault="00114A39" w:rsidP="004022E3">
            <w:pPr>
              <w:spacing w:after="160" w:line="259" w:lineRule="auto"/>
              <w:rPr>
                <w:rFonts w:ascii="Times New Roman" w:hAnsi="Times New Roman" w:cs="Times New Roman"/>
              </w:rPr>
            </w:pPr>
          </w:p>
        </w:tc>
        <w:tc>
          <w:tcPr>
            <w:tcW w:w="701" w:type="dxa"/>
            <w:tcBorders>
              <w:top w:val="single" w:sz="4" w:space="0" w:color="000000"/>
              <w:left w:val="nil"/>
              <w:bottom w:val="single" w:sz="4" w:space="0" w:color="000000"/>
              <w:right w:val="nil"/>
            </w:tcBorders>
          </w:tcPr>
          <w:p w14:paraId="588C576E" w14:textId="77777777" w:rsidR="00114A39" w:rsidRPr="00114A39" w:rsidRDefault="00114A39" w:rsidP="004022E3">
            <w:pPr>
              <w:spacing w:after="160" w:line="259" w:lineRule="auto"/>
              <w:rPr>
                <w:rFonts w:ascii="Times New Roman" w:hAnsi="Times New Roman" w:cs="Times New Roman"/>
              </w:rPr>
            </w:pPr>
          </w:p>
        </w:tc>
        <w:tc>
          <w:tcPr>
            <w:tcW w:w="1399" w:type="dxa"/>
            <w:gridSpan w:val="2"/>
            <w:tcBorders>
              <w:top w:val="single" w:sz="4" w:space="0" w:color="000000"/>
              <w:left w:val="nil"/>
              <w:bottom w:val="single" w:sz="4" w:space="0" w:color="000000"/>
              <w:right w:val="nil"/>
            </w:tcBorders>
            <w:vAlign w:val="center"/>
          </w:tcPr>
          <w:p w14:paraId="1B02F227" w14:textId="77777777" w:rsidR="00114A39" w:rsidRPr="00114A39" w:rsidRDefault="00114A39" w:rsidP="004022E3">
            <w:pPr>
              <w:spacing w:line="259" w:lineRule="auto"/>
              <w:ind w:left="2"/>
              <w:jc w:val="center"/>
              <w:rPr>
                <w:rFonts w:ascii="Times New Roman" w:hAnsi="Times New Roman" w:cs="Times New Roman"/>
              </w:rPr>
            </w:pPr>
            <w:r w:rsidRPr="00114A39">
              <w:rPr>
                <w:rFonts w:ascii="Times New Roman" w:hAnsi="Times New Roman" w:cs="Times New Roman"/>
              </w:rPr>
              <w:t>Месяц</w:t>
            </w:r>
            <w:r w:rsidRPr="00114A39">
              <w:rPr>
                <w:rFonts w:ascii="Times New Roman" w:eastAsia="Times New Roman" w:hAnsi="Times New Roman" w:cs="Times New Roman"/>
              </w:rPr>
              <w:t xml:space="preserve"> </w:t>
            </w:r>
          </w:p>
        </w:tc>
        <w:tc>
          <w:tcPr>
            <w:tcW w:w="701" w:type="dxa"/>
            <w:tcBorders>
              <w:top w:val="single" w:sz="4" w:space="0" w:color="000000"/>
              <w:left w:val="nil"/>
              <w:bottom w:val="single" w:sz="4" w:space="0" w:color="000000"/>
              <w:right w:val="nil"/>
            </w:tcBorders>
          </w:tcPr>
          <w:p w14:paraId="5B1077D1" w14:textId="77777777" w:rsidR="00114A39" w:rsidRPr="00114A39" w:rsidRDefault="00114A39" w:rsidP="004022E3">
            <w:pPr>
              <w:spacing w:after="160" w:line="259" w:lineRule="auto"/>
              <w:rPr>
                <w:rFonts w:ascii="Times New Roman" w:hAnsi="Times New Roman" w:cs="Times New Roman"/>
              </w:rPr>
            </w:pPr>
          </w:p>
        </w:tc>
        <w:tc>
          <w:tcPr>
            <w:tcW w:w="698" w:type="dxa"/>
            <w:tcBorders>
              <w:top w:val="single" w:sz="4" w:space="0" w:color="000000"/>
              <w:left w:val="nil"/>
              <w:bottom w:val="single" w:sz="4" w:space="0" w:color="000000"/>
              <w:right w:val="single" w:sz="4" w:space="0" w:color="000000"/>
            </w:tcBorders>
          </w:tcPr>
          <w:p w14:paraId="21D168DD" w14:textId="77777777" w:rsidR="00114A39" w:rsidRPr="00114A39" w:rsidRDefault="00114A39" w:rsidP="004022E3">
            <w:pPr>
              <w:spacing w:after="160" w:line="259" w:lineRule="auto"/>
              <w:rPr>
                <w:rFonts w:ascii="Times New Roman" w:hAnsi="Times New Roman" w:cs="Times New Roman"/>
              </w:rPr>
            </w:pPr>
          </w:p>
        </w:tc>
      </w:tr>
      <w:tr w:rsidR="00114A39" w:rsidRPr="00114A39" w14:paraId="0EECFFD9" w14:textId="77777777" w:rsidTr="004022E3">
        <w:trPr>
          <w:trHeight w:val="326"/>
        </w:trPr>
        <w:tc>
          <w:tcPr>
            <w:tcW w:w="0" w:type="auto"/>
            <w:vMerge/>
            <w:tcBorders>
              <w:top w:val="nil"/>
              <w:left w:val="single" w:sz="4" w:space="0" w:color="000000"/>
              <w:bottom w:val="single" w:sz="4" w:space="0" w:color="000000"/>
              <w:right w:val="single" w:sz="4" w:space="0" w:color="000000"/>
            </w:tcBorders>
          </w:tcPr>
          <w:p w14:paraId="0C0C85B5" w14:textId="77777777" w:rsidR="00114A39" w:rsidRPr="00114A39" w:rsidRDefault="00114A39" w:rsidP="004022E3">
            <w:pPr>
              <w:spacing w:after="160" w:line="259" w:lineRule="auto"/>
              <w:rPr>
                <w:rFonts w:ascii="Times New Roman" w:hAnsi="Times New Roman" w:cs="Times New Roman"/>
              </w:rPr>
            </w:pPr>
          </w:p>
        </w:tc>
        <w:tc>
          <w:tcPr>
            <w:tcW w:w="701" w:type="dxa"/>
            <w:tcBorders>
              <w:top w:val="single" w:sz="4" w:space="0" w:color="000000"/>
              <w:left w:val="single" w:sz="4" w:space="0" w:color="000000"/>
              <w:bottom w:val="single" w:sz="4" w:space="0" w:color="000000"/>
              <w:right w:val="single" w:sz="4" w:space="0" w:color="000000"/>
            </w:tcBorders>
          </w:tcPr>
          <w:p w14:paraId="5772232E"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1 </w:t>
            </w:r>
          </w:p>
        </w:tc>
        <w:tc>
          <w:tcPr>
            <w:tcW w:w="701" w:type="dxa"/>
            <w:tcBorders>
              <w:top w:val="single" w:sz="4" w:space="0" w:color="000000"/>
              <w:left w:val="single" w:sz="4" w:space="0" w:color="000000"/>
              <w:bottom w:val="single" w:sz="4" w:space="0" w:color="000000"/>
              <w:right w:val="single" w:sz="4" w:space="0" w:color="000000"/>
            </w:tcBorders>
          </w:tcPr>
          <w:p w14:paraId="50BC7E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6A5DC3BA"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3 </w:t>
            </w:r>
          </w:p>
        </w:tc>
        <w:tc>
          <w:tcPr>
            <w:tcW w:w="701" w:type="dxa"/>
            <w:tcBorders>
              <w:top w:val="single" w:sz="4" w:space="0" w:color="000000"/>
              <w:left w:val="single" w:sz="4" w:space="0" w:color="000000"/>
              <w:bottom w:val="single" w:sz="4" w:space="0" w:color="000000"/>
              <w:right w:val="single" w:sz="4" w:space="0" w:color="000000"/>
            </w:tcBorders>
          </w:tcPr>
          <w:p w14:paraId="2A2AA5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4 </w:t>
            </w:r>
          </w:p>
        </w:tc>
        <w:tc>
          <w:tcPr>
            <w:tcW w:w="701" w:type="dxa"/>
            <w:tcBorders>
              <w:top w:val="single" w:sz="4" w:space="0" w:color="000000"/>
              <w:left w:val="single" w:sz="4" w:space="0" w:color="000000"/>
              <w:bottom w:val="single" w:sz="4" w:space="0" w:color="000000"/>
              <w:right w:val="single" w:sz="4" w:space="0" w:color="000000"/>
            </w:tcBorders>
          </w:tcPr>
          <w:p w14:paraId="412BD8B3"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4A252AEF"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6 </w:t>
            </w:r>
          </w:p>
        </w:tc>
      </w:tr>
      <w:tr w:rsidR="00114A39" w:rsidRPr="00114A39" w14:paraId="72BAD794"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351FE653"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Инвестиции</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3D3C45D"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701" w:type="dxa"/>
            <w:tcBorders>
              <w:top w:val="single" w:sz="4" w:space="0" w:color="000000"/>
              <w:left w:val="single" w:sz="4" w:space="0" w:color="000000"/>
              <w:bottom w:val="single" w:sz="4" w:space="0" w:color="000000"/>
              <w:right w:val="single" w:sz="4" w:space="0" w:color="000000"/>
            </w:tcBorders>
          </w:tcPr>
          <w:p w14:paraId="0E20DED5"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1E1149F4"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84ECE70"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2526C64"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4F14F9AA"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r>
      <w:tr w:rsidR="00114A39" w:rsidRPr="00114A39" w14:paraId="71B20CAB"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04ED4D65"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Доходы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EBEBC4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64A16E3"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335CB831"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0712EC59"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20 </w:t>
            </w:r>
          </w:p>
        </w:tc>
        <w:tc>
          <w:tcPr>
            <w:tcW w:w="701" w:type="dxa"/>
            <w:tcBorders>
              <w:top w:val="single" w:sz="4" w:space="0" w:color="000000"/>
              <w:left w:val="single" w:sz="4" w:space="0" w:color="000000"/>
              <w:bottom w:val="single" w:sz="4" w:space="0" w:color="000000"/>
              <w:right w:val="single" w:sz="4" w:space="0" w:color="000000"/>
            </w:tcBorders>
          </w:tcPr>
          <w:p w14:paraId="7C01BCD0"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698" w:type="dxa"/>
            <w:tcBorders>
              <w:top w:val="single" w:sz="4" w:space="0" w:color="000000"/>
              <w:left w:val="single" w:sz="4" w:space="0" w:color="000000"/>
              <w:bottom w:val="single" w:sz="4" w:space="0" w:color="000000"/>
              <w:right w:val="single" w:sz="4" w:space="0" w:color="000000"/>
            </w:tcBorders>
          </w:tcPr>
          <w:p w14:paraId="69B57763"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10 </w:t>
            </w:r>
          </w:p>
        </w:tc>
      </w:tr>
      <w:tr w:rsidR="00114A39" w:rsidRPr="00114A39" w14:paraId="1ADA7CE9"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569CF80D"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Расходы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5EE4F558"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10A51D05"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2956F972"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08AC5FD6"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57E54A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1277D95D"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5 </w:t>
            </w:r>
          </w:p>
        </w:tc>
      </w:tr>
    </w:tbl>
    <w:p w14:paraId="5B2B56CE" w14:textId="202B8E1D" w:rsidR="0001303E" w:rsidRDefault="0001303E" w:rsidP="00E04356">
      <w:pPr>
        <w:jc w:val="both"/>
        <w:rPr>
          <w:b/>
        </w:rPr>
      </w:pPr>
    </w:p>
    <w:p w14:paraId="3C234579" w14:textId="0A49C4CA" w:rsidR="00114A39" w:rsidRPr="00114A39" w:rsidRDefault="00114A39" w:rsidP="00114A39">
      <w:pPr>
        <w:spacing w:after="5" w:line="247" w:lineRule="auto"/>
        <w:ind w:right="24"/>
        <w:jc w:val="both"/>
      </w:pPr>
      <w:r>
        <w:t xml:space="preserve">2. </w:t>
      </w:r>
      <w:r w:rsidRPr="00114A39">
        <w:t xml:space="preserve">Рассчитайте потребность проекта в финансировании, если имеется следующая информация по денежным потокам от следующих видов деятельности компании по проекту. </w:t>
      </w:r>
    </w:p>
    <w:tbl>
      <w:tblPr>
        <w:tblStyle w:val="TableGrid"/>
        <w:tblW w:w="6185" w:type="dxa"/>
        <w:tblInd w:w="0" w:type="dxa"/>
        <w:tblCellMar>
          <w:top w:w="68" w:type="dxa"/>
          <w:left w:w="108" w:type="dxa"/>
          <w:right w:w="115" w:type="dxa"/>
        </w:tblCellMar>
        <w:tblLook w:val="04A0" w:firstRow="1" w:lastRow="0" w:firstColumn="1" w:lastColumn="0" w:noHBand="0" w:noVBand="1"/>
      </w:tblPr>
      <w:tblGrid>
        <w:gridCol w:w="2549"/>
        <w:gridCol w:w="859"/>
        <w:gridCol w:w="900"/>
        <w:gridCol w:w="900"/>
        <w:gridCol w:w="977"/>
      </w:tblGrid>
      <w:tr w:rsidR="00114A39" w:rsidRPr="00114A39" w14:paraId="552903E1" w14:textId="77777777" w:rsidTr="004022E3">
        <w:trPr>
          <w:trHeight w:val="446"/>
        </w:trPr>
        <w:tc>
          <w:tcPr>
            <w:tcW w:w="2549" w:type="dxa"/>
            <w:tcBorders>
              <w:top w:val="single" w:sz="4" w:space="0" w:color="000000"/>
              <w:left w:val="single" w:sz="4" w:space="0" w:color="000000"/>
              <w:bottom w:val="single" w:sz="4" w:space="0" w:color="000000"/>
              <w:right w:val="single" w:sz="4" w:space="0" w:color="000000"/>
            </w:tcBorders>
            <w:vAlign w:val="center"/>
          </w:tcPr>
          <w:p w14:paraId="302D072D"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hAnsi="Times New Roman" w:cs="Times New Roman"/>
              </w:rPr>
              <w:t>Потоки</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vAlign w:val="center"/>
          </w:tcPr>
          <w:p w14:paraId="4A79297B"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1-</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25392F3F"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2-</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1DD65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3-</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vAlign w:val="center"/>
          </w:tcPr>
          <w:p w14:paraId="43A2BC9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4-</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r>
      <w:tr w:rsidR="00114A39" w:rsidRPr="00114A39" w14:paraId="76127E09" w14:textId="77777777" w:rsidTr="004022E3">
        <w:trPr>
          <w:trHeight w:val="326"/>
        </w:trPr>
        <w:tc>
          <w:tcPr>
            <w:tcW w:w="2549" w:type="dxa"/>
            <w:tcBorders>
              <w:top w:val="single" w:sz="4" w:space="0" w:color="000000"/>
              <w:left w:val="single" w:sz="4" w:space="0" w:color="000000"/>
              <w:bottom w:val="single" w:sz="4" w:space="0" w:color="000000"/>
              <w:right w:val="single" w:sz="4" w:space="0" w:color="000000"/>
            </w:tcBorders>
          </w:tcPr>
          <w:p w14:paraId="2186BC96"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Операционная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8FD84E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200 </w:t>
            </w:r>
          </w:p>
        </w:tc>
        <w:tc>
          <w:tcPr>
            <w:tcW w:w="900" w:type="dxa"/>
            <w:tcBorders>
              <w:top w:val="single" w:sz="4" w:space="0" w:color="000000"/>
              <w:left w:val="single" w:sz="4" w:space="0" w:color="000000"/>
              <w:bottom w:val="single" w:sz="4" w:space="0" w:color="000000"/>
              <w:right w:val="single" w:sz="4" w:space="0" w:color="000000"/>
            </w:tcBorders>
          </w:tcPr>
          <w:p w14:paraId="40E09DE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300 </w:t>
            </w:r>
          </w:p>
        </w:tc>
        <w:tc>
          <w:tcPr>
            <w:tcW w:w="900" w:type="dxa"/>
            <w:tcBorders>
              <w:top w:val="single" w:sz="4" w:space="0" w:color="000000"/>
              <w:left w:val="single" w:sz="4" w:space="0" w:color="000000"/>
              <w:bottom w:val="single" w:sz="4" w:space="0" w:color="000000"/>
              <w:right w:val="single" w:sz="4" w:space="0" w:color="000000"/>
            </w:tcBorders>
          </w:tcPr>
          <w:p w14:paraId="0415CCA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700 </w:t>
            </w:r>
          </w:p>
        </w:tc>
        <w:tc>
          <w:tcPr>
            <w:tcW w:w="977" w:type="dxa"/>
            <w:tcBorders>
              <w:top w:val="single" w:sz="4" w:space="0" w:color="000000"/>
              <w:left w:val="single" w:sz="4" w:space="0" w:color="000000"/>
              <w:bottom w:val="single" w:sz="4" w:space="0" w:color="000000"/>
              <w:right w:val="single" w:sz="4" w:space="0" w:color="000000"/>
            </w:tcBorders>
          </w:tcPr>
          <w:p w14:paraId="53581B0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900 </w:t>
            </w:r>
          </w:p>
        </w:tc>
      </w:tr>
      <w:tr w:rsidR="00114A39" w:rsidRPr="00114A39" w14:paraId="5276503C" w14:textId="77777777" w:rsidTr="004022E3">
        <w:trPr>
          <w:trHeight w:val="324"/>
        </w:trPr>
        <w:tc>
          <w:tcPr>
            <w:tcW w:w="2549" w:type="dxa"/>
            <w:tcBorders>
              <w:top w:val="single" w:sz="4" w:space="0" w:color="000000"/>
              <w:left w:val="single" w:sz="4" w:space="0" w:color="000000"/>
              <w:bottom w:val="single" w:sz="4" w:space="0" w:color="000000"/>
              <w:right w:val="single" w:sz="4" w:space="0" w:color="000000"/>
            </w:tcBorders>
          </w:tcPr>
          <w:p w14:paraId="3E7A27F0"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Инвестиционная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F5B0803"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-800 </w:t>
            </w:r>
          </w:p>
        </w:tc>
        <w:tc>
          <w:tcPr>
            <w:tcW w:w="900" w:type="dxa"/>
            <w:tcBorders>
              <w:top w:val="single" w:sz="4" w:space="0" w:color="000000"/>
              <w:left w:val="single" w:sz="4" w:space="0" w:color="000000"/>
              <w:bottom w:val="single" w:sz="4" w:space="0" w:color="000000"/>
              <w:right w:val="single" w:sz="4" w:space="0" w:color="000000"/>
            </w:tcBorders>
          </w:tcPr>
          <w:p w14:paraId="124F5587"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-100 </w:t>
            </w:r>
          </w:p>
        </w:tc>
        <w:tc>
          <w:tcPr>
            <w:tcW w:w="900" w:type="dxa"/>
            <w:tcBorders>
              <w:top w:val="single" w:sz="4" w:space="0" w:color="000000"/>
              <w:left w:val="single" w:sz="4" w:space="0" w:color="000000"/>
              <w:bottom w:val="single" w:sz="4" w:space="0" w:color="000000"/>
              <w:right w:val="single" w:sz="4" w:space="0" w:color="000000"/>
            </w:tcBorders>
          </w:tcPr>
          <w:p w14:paraId="0890C80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c>
          <w:tcPr>
            <w:tcW w:w="977" w:type="dxa"/>
            <w:tcBorders>
              <w:top w:val="single" w:sz="4" w:space="0" w:color="000000"/>
              <w:left w:val="single" w:sz="4" w:space="0" w:color="000000"/>
              <w:bottom w:val="single" w:sz="4" w:space="0" w:color="000000"/>
              <w:right w:val="single" w:sz="4" w:space="0" w:color="000000"/>
            </w:tcBorders>
          </w:tcPr>
          <w:p w14:paraId="35567FE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r>
      <w:tr w:rsidR="00114A39" w:rsidRPr="00114A39" w14:paraId="18B58F12" w14:textId="77777777" w:rsidTr="004022E3">
        <w:trPr>
          <w:trHeight w:val="326"/>
        </w:trPr>
        <w:tc>
          <w:tcPr>
            <w:tcW w:w="2549" w:type="dxa"/>
            <w:tcBorders>
              <w:top w:val="single" w:sz="4" w:space="0" w:color="000000"/>
              <w:left w:val="single" w:sz="4" w:space="0" w:color="000000"/>
              <w:bottom w:val="single" w:sz="4" w:space="0" w:color="000000"/>
              <w:right w:val="single" w:sz="4" w:space="0" w:color="000000"/>
            </w:tcBorders>
          </w:tcPr>
          <w:p w14:paraId="1FF0DCEC"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Финансовая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76581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650 </w:t>
            </w:r>
          </w:p>
        </w:tc>
        <w:tc>
          <w:tcPr>
            <w:tcW w:w="900" w:type="dxa"/>
            <w:tcBorders>
              <w:top w:val="single" w:sz="4" w:space="0" w:color="000000"/>
              <w:left w:val="single" w:sz="4" w:space="0" w:color="000000"/>
              <w:bottom w:val="single" w:sz="4" w:space="0" w:color="000000"/>
              <w:right w:val="single" w:sz="4" w:space="0" w:color="000000"/>
            </w:tcBorders>
          </w:tcPr>
          <w:p w14:paraId="2D459C7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-150 </w:t>
            </w:r>
          </w:p>
        </w:tc>
        <w:tc>
          <w:tcPr>
            <w:tcW w:w="900" w:type="dxa"/>
            <w:tcBorders>
              <w:top w:val="single" w:sz="4" w:space="0" w:color="000000"/>
              <w:left w:val="single" w:sz="4" w:space="0" w:color="000000"/>
              <w:bottom w:val="single" w:sz="4" w:space="0" w:color="000000"/>
              <w:right w:val="single" w:sz="4" w:space="0" w:color="000000"/>
            </w:tcBorders>
          </w:tcPr>
          <w:p w14:paraId="62914CF0"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-550 </w:t>
            </w:r>
          </w:p>
        </w:tc>
        <w:tc>
          <w:tcPr>
            <w:tcW w:w="977" w:type="dxa"/>
            <w:tcBorders>
              <w:top w:val="single" w:sz="4" w:space="0" w:color="000000"/>
              <w:left w:val="single" w:sz="4" w:space="0" w:color="000000"/>
              <w:bottom w:val="single" w:sz="4" w:space="0" w:color="000000"/>
              <w:right w:val="single" w:sz="4" w:space="0" w:color="000000"/>
            </w:tcBorders>
          </w:tcPr>
          <w:p w14:paraId="7B4171B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-450 </w:t>
            </w:r>
          </w:p>
        </w:tc>
      </w:tr>
    </w:tbl>
    <w:p w14:paraId="41F7A023" w14:textId="53C741FE" w:rsidR="00114A39" w:rsidRDefault="00114A39" w:rsidP="00E04356">
      <w:pPr>
        <w:jc w:val="both"/>
        <w:rPr>
          <w:b/>
        </w:rPr>
      </w:pPr>
    </w:p>
    <w:p w14:paraId="28AE024A" w14:textId="4735279E" w:rsidR="00284B75" w:rsidRPr="00E04356" w:rsidRDefault="0001303E" w:rsidP="00E04356">
      <w:pPr>
        <w:pStyle w:val="11"/>
        <w:spacing w:after="0" w:line="240" w:lineRule="auto"/>
        <w:ind w:left="0"/>
        <w:jc w:val="both"/>
        <w:rPr>
          <w:rFonts w:ascii="Times New Roman" w:hAnsi="Times New Roman"/>
          <w:b/>
          <w:color w:val="FF0000"/>
          <w:sz w:val="24"/>
          <w:szCs w:val="24"/>
        </w:rPr>
      </w:pPr>
      <w:r w:rsidRPr="00E04356">
        <w:rPr>
          <w:rFonts w:ascii="Times New Roman" w:hAnsi="Times New Roman"/>
          <w:b/>
          <w:sz w:val="24"/>
          <w:szCs w:val="24"/>
        </w:rPr>
        <w:t xml:space="preserve">Тема 7. </w:t>
      </w:r>
      <w:r w:rsidR="00C943BE" w:rsidRPr="00C943BE">
        <w:rPr>
          <w:rFonts w:ascii="Times New Roman" w:hAnsi="Times New Roman"/>
          <w:b/>
          <w:sz w:val="24"/>
          <w:szCs w:val="24"/>
        </w:rPr>
        <w:t>Управление проектными рисками</w:t>
      </w:r>
    </w:p>
    <w:p w14:paraId="663E10C2" w14:textId="77777777" w:rsidR="0001303E" w:rsidRPr="001A75FD" w:rsidRDefault="0001303E" w:rsidP="00E04356">
      <w:pPr>
        <w:jc w:val="both"/>
        <w:rPr>
          <w:i/>
        </w:rPr>
      </w:pPr>
      <w:r w:rsidRPr="001A75FD">
        <w:rPr>
          <w:i/>
        </w:rPr>
        <w:t>Вопросы к занятию</w:t>
      </w:r>
    </w:p>
    <w:p w14:paraId="42992231" w14:textId="11B75E1A" w:rsidR="00114A39" w:rsidRPr="003F3C25" w:rsidRDefault="00114A39" w:rsidP="00234E56">
      <w:pPr>
        <w:pStyle w:val="toctitle"/>
        <w:numPr>
          <w:ilvl w:val="0"/>
          <w:numId w:val="35"/>
        </w:numPr>
        <w:spacing w:before="0" w:beforeAutospacing="0" w:after="0" w:afterAutospacing="0"/>
        <w:textAlignment w:val="baseline"/>
        <w:rPr>
          <w:bCs/>
        </w:rPr>
      </w:pPr>
      <w:r w:rsidRPr="003F3C25">
        <w:rPr>
          <w:bCs/>
        </w:rPr>
        <w:t>Концепция управления рисками.</w:t>
      </w:r>
    </w:p>
    <w:p w14:paraId="07C18307" w14:textId="546DBB27" w:rsidR="00114A39" w:rsidRPr="00114A39" w:rsidRDefault="00114A39" w:rsidP="00234E56">
      <w:pPr>
        <w:pStyle w:val="a3"/>
        <w:numPr>
          <w:ilvl w:val="0"/>
          <w:numId w:val="35"/>
        </w:numPr>
        <w:jc w:val="both"/>
        <w:rPr>
          <w:bCs/>
          <w:bdr w:val="none" w:sz="0" w:space="0" w:color="auto" w:frame="1"/>
        </w:rPr>
      </w:pPr>
      <w:r w:rsidRPr="00114A39">
        <w:rPr>
          <w:bCs/>
          <w:bdr w:val="none" w:sz="0" w:space="0" w:color="auto" w:frame="1"/>
        </w:rPr>
        <w:t>Планирование управления рисками.</w:t>
      </w:r>
    </w:p>
    <w:p w14:paraId="390BFB93" w14:textId="0A85EF60" w:rsidR="0001303E" w:rsidRPr="00114A39" w:rsidRDefault="00114A39" w:rsidP="00234E56">
      <w:pPr>
        <w:pStyle w:val="a3"/>
        <w:numPr>
          <w:ilvl w:val="0"/>
          <w:numId w:val="35"/>
        </w:numPr>
        <w:jc w:val="both"/>
        <w:rPr>
          <w:i/>
        </w:rPr>
      </w:pPr>
      <w:r w:rsidRPr="00114A39">
        <w:rPr>
          <w:bCs/>
          <w:noProof/>
        </w:rPr>
        <w:t xml:space="preserve">Особенности </w:t>
      </w:r>
      <w:r w:rsidRPr="00114A39">
        <w:rPr>
          <w:bCs/>
        </w:rPr>
        <w:t xml:space="preserve">управления рисками проектов </w:t>
      </w:r>
      <w:r w:rsidRPr="00114A39">
        <w:rPr>
          <w:rFonts w:eastAsia="Calibri"/>
          <w:bCs/>
        </w:rPr>
        <w:t>и программ</w:t>
      </w:r>
      <w:r w:rsidRPr="00114A39">
        <w:rPr>
          <w:bCs/>
          <w:noProof/>
        </w:rPr>
        <w:t xml:space="preserve"> в сфере управления человеческими ресурсами.</w:t>
      </w:r>
    </w:p>
    <w:p w14:paraId="529FFD6B" w14:textId="77777777" w:rsidR="0001303E" w:rsidRPr="001A75FD" w:rsidRDefault="0001303E" w:rsidP="00E04356">
      <w:pPr>
        <w:pStyle w:val="c0"/>
        <w:spacing w:before="0" w:beforeAutospacing="0" w:after="0" w:afterAutospacing="0"/>
        <w:jc w:val="both"/>
        <w:rPr>
          <w:color w:val="525252"/>
        </w:rPr>
      </w:pPr>
      <w:r w:rsidRPr="001A75FD">
        <w:rPr>
          <w:i/>
        </w:rPr>
        <w:tab/>
      </w:r>
    </w:p>
    <w:p w14:paraId="5FB38054" w14:textId="657BBE13" w:rsidR="00260E38" w:rsidRDefault="00260E38" w:rsidP="00260E38">
      <w:pPr>
        <w:jc w:val="both"/>
        <w:rPr>
          <w:i/>
        </w:rPr>
      </w:pPr>
      <w:r>
        <w:rPr>
          <w:i/>
        </w:rPr>
        <w:t>Практическ</w:t>
      </w:r>
      <w:r w:rsidR="000755F3">
        <w:rPr>
          <w:i/>
        </w:rPr>
        <w:t>о</w:t>
      </w:r>
      <w:r>
        <w:rPr>
          <w:i/>
        </w:rPr>
        <w:t>е задани</w:t>
      </w:r>
      <w:r w:rsidR="000755F3">
        <w:rPr>
          <w:i/>
        </w:rPr>
        <w:t>е</w:t>
      </w:r>
    </w:p>
    <w:p w14:paraId="42876786" w14:textId="57D750E7" w:rsidR="00114A39" w:rsidRDefault="00114A39" w:rsidP="00E04356">
      <w:pPr>
        <w:jc w:val="both"/>
      </w:pPr>
      <w:r>
        <w:t xml:space="preserve">Рыночная стоимость нового оборудования в настоящее время составляет 5100 </w:t>
      </w:r>
      <w:proofErr w:type="spellStart"/>
      <w:r>
        <w:t>т.р</w:t>
      </w:r>
      <w:proofErr w:type="spellEnd"/>
      <w:r>
        <w:t xml:space="preserve">. В результате приобретения нового оборудования компания будет иметь следующие значения показателя EBITDA (объём прибыли до вычета расходов по процентам, уплаты налогов и амортизационных отчислений) (на конец года, </w:t>
      </w:r>
      <w:proofErr w:type="spellStart"/>
      <w:r>
        <w:t>т.р</w:t>
      </w:r>
      <w:proofErr w:type="spellEnd"/>
      <w:r>
        <w:t>.):</w:t>
      </w:r>
    </w:p>
    <w:p w14:paraId="05AE4364" w14:textId="77777777" w:rsidR="00114A39" w:rsidRDefault="00114A39" w:rsidP="00E04356">
      <w:pPr>
        <w:jc w:val="both"/>
      </w:pPr>
    </w:p>
    <w:p w14:paraId="6356680E" w14:textId="7D9150D4" w:rsidR="00114A39" w:rsidRDefault="00114A39" w:rsidP="00E04356">
      <w:pPr>
        <w:jc w:val="both"/>
      </w:pPr>
      <w:r>
        <w:t>1 год   2 год   3 год</w:t>
      </w:r>
    </w:p>
    <w:p w14:paraId="278510B8" w14:textId="026B0EA9" w:rsidR="00114A39" w:rsidRDefault="00114A39" w:rsidP="00E04356">
      <w:pPr>
        <w:jc w:val="both"/>
      </w:pPr>
      <w:r>
        <w:t>3000    4000   5000</w:t>
      </w:r>
    </w:p>
    <w:p w14:paraId="2B676B6C" w14:textId="77777777" w:rsidR="00114A39" w:rsidRDefault="00114A39" w:rsidP="00E04356">
      <w:pPr>
        <w:jc w:val="both"/>
      </w:pPr>
    </w:p>
    <w:p w14:paraId="588A9B7C" w14:textId="77777777" w:rsidR="00260E38" w:rsidRDefault="00114A39" w:rsidP="00E04356">
      <w:pPr>
        <w:jc w:val="both"/>
      </w:pPr>
      <w:r>
        <w:t>Новое оборудование покупается и вводится в строй в начале первого года. Стоимость капитала составляет 30%! Срок эксплуатации оборудования составляет 3 года. Амортизация начисляется равномерно. Другое амортизируемое имущество не учитывается. Ставка налога на прибыль составляет 20%. Финансирование осуществляется за счет собственных средств. Чему равны критическая цена нового оборудования и запас устойчивости (в %) по параметру «стоимость нового оборудования»?</w:t>
      </w:r>
    </w:p>
    <w:p w14:paraId="20164948" w14:textId="77777777" w:rsidR="00260E38" w:rsidRDefault="00260E38" w:rsidP="00E04356">
      <w:pPr>
        <w:jc w:val="both"/>
      </w:pPr>
    </w:p>
    <w:p w14:paraId="098FF2E5" w14:textId="77777777" w:rsidR="000755F3" w:rsidRDefault="000755F3" w:rsidP="00E04356">
      <w:pPr>
        <w:jc w:val="both"/>
      </w:pPr>
      <w:r>
        <w:rPr>
          <w:i/>
        </w:rPr>
        <w:t>Комплексное проблемно-аналитическое задание</w:t>
      </w:r>
      <w:r w:rsidR="00260E38">
        <w:t>.</w:t>
      </w:r>
    </w:p>
    <w:p w14:paraId="566C05DB" w14:textId="7D24D86E" w:rsidR="00260E38" w:rsidRDefault="00260E38" w:rsidP="00E04356">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680F61A8" w14:textId="77777777" w:rsidR="00260E38" w:rsidRDefault="00260E38" w:rsidP="00E04356">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718B4DA7" w14:textId="1A988412" w:rsidR="00732CCE" w:rsidRPr="001A75FD" w:rsidRDefault="00260E38" w:rsidP="00E04356">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sidR="005D6601" w:rsidRPr="001A75FD">
        <w:rPr>
          <w:bCs/>
          <w:i/>
        </w:rPr>
        <w:t xml:space="preserve"> </w:t>
      </w:r>
    </w:p>
    <w:p w14:paraId="082EE0E4" w14:textId="77777777" w:rsidR="00FA628D" w:rsidRDefault="00FA628D" w:rsidP="00662CEE">
      <w:pPr>
        <w:widowControl w:val="0"/>
        <w:autoSpaceDE w:val="0"/>
        <w:autoSpaceDN w:val="0"/>
        <w:adjustRightInd w:val="0"/>
        <w:jc w:val="both"/>
        <w:rPr>
          <w:b/>
        </w:rPr>
      </w:pPr>
    </w:p>
    <w:p w14:paraId="09764533" w14:textId="77777777"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14:paraId="474DE29D" w14:textId="77777777" w:rsidR="00765DBE" w:rsidRDefault="00765DBE" w:rsidP="00765DBE">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1FB6B71" w14:textId="77777777" w:rsidR="00765DBE" w:rsidRDefault="00765DBE" w:rsidP="00765DBE">
      <w:pPr>
        <w:widowControl w:val="0"/>
        <w:autoSpaceDE w:val="0"/>
        <w:autoSpaceDN w:val="0"/>
        <w:adjustRightInd w:val="0"/>
        <w:ind w:firstLine="708"/>
        <w:rPr>
          <w:b/>
          <w:bCs/>
          <w:i/>
          <w:iCs/>
          <w:highlight w:val="white"/>
        </w:rPr>
      </w:pPr>
    </w:p>
    <w:p w14:paraId="332B1C0F" w14:textId="77777777" w:rsidR="00D00133" w:rsidRPr="00DC11F5" w:rsidRDefault="00D00133" w:rsidP="00D00133">
      <w:pPr>
        <w:widowControl w:val="0"/>
        <w:autoSpaceDE w:val="0"/>
        <w:autoSpaceDN w:val="0"/>
        <w:adjustRightInd w:val="0"/>
        <w:ind w:firstLine="708"/>
        <w:rPr>
          <w:b/>
          <w:bCs/>
          <w:i/>
          <w:iCs/>
          <w:highlight w:val="white"/>
        </w:rPr>
      </w:pPr>
    </w:p>
    <w:p w14:paraId="17E035C8" w14:textId="77777777"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14:paraId="0F7BF454" w14:textId="77777777" w:rsidR="00BE57FE" w:rsidRPr="00DC11F5" w:rsidRDefault="00BE57FE" w:rsidP="00802F71">
      <w:pPr>
        <w:autoSpaceDE w:val="0"/>
        <w:autoSpaceDN w:val="0"/>
        <w:adjustRightInd w:val="0"/>
        <w:ind w:left="708"/>
        <w:jc w:val="both"/>
        <w:rPr>
          <w:b/>
          <w:bCs/>
          <w:i/>
          <w:iCs/>
        </w:rPr>
      </w:pPr>
    </w:p>
    <w:p w14:paraId="2158F69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5D8D3292" w14:textId="73CECAAC" w:rsidR="00861593" w:rsidRPr="00B40FB5" w:rsidRDefault="00861593" w:rsidP="00234E56">
      <w:pPr>
        <w:pStyle w:val="book-description"/>
        <w:numPr>
          <w:ilvl w:val="0"/>
          <w:numId w:val="36"/>
        </w:numPr>
        <w:spacing w:before="0" w:beforeAutospacing="0"/>
      </w:pPr>
      <w:r w:rsidRPr="00B40FB5">
        <w:t xml:space="preserve">Воробьева, Т. В. Управление инвестиционным проектом / Т. В. Воробьева. — 3-е изд. — </w:t>
      </w:r>
      <w:r w:rsidR="004760F6" w:rsidRPr="00B40FB5">
        <w:t>Москва:</w:t>
      </w:r>
      <w:r w:rsidRPr="00B40FB5">
        <w:t xml:space="preserve"> Интернет-Университет Информационных Технологий (ИНТУИТ), Ай Пи Эр Медиа, 2019. — 146 c. — ISBN 978-5-4486-0526-0. — </w:t>
      </w:r>
      <w:r w:rsidR="004760F6" w:rsidRPr="00B40FB5">
        <w:t>Текст:</w:t>
      </w:r>
      <w:r w:rsidRPr="00B40FB5">
        <w:t xml:space="preserve"> электронный // Электронно-библиотечная система IPR </w:t>
      </w:r>
      <w:r w:rsidR="004760F6" w:rsidRPr="00B40FB5">
        <w:t>BOOKS:</w:t>
      </w:r>
      <w:r w:rsidRPr="00B40FB5">
        <w:t xml:space="preserve"> [сайт]. — URL: </w:t>
      </w:r>
      <w:hyperlink r:id="rId13" w:history="1">
        <w:r w:rsidR="004760F6" w:rsidRPr="00B72633">
          <w:rPr>
            <w:rStyle w:val="a6"/>
          </w:rPr>
          <w:t>https://www.iprbookshop.ru/79731.html</w:t>
        </w:r>
      </w:hyperlink>
      <w:r w:rsidRPr="00B40FB5">
        <w:t>.</w:t>
      </w:r>
      <w:r w:rsidR="004760F6">
        <w:t xml:space="preserve"> </w:t>
      </w:r>
      <w:r w:rsidRPr="00B40FB5">
        <w:t xml:space="preserve"> — Режим доступа: для </w:t>
      </w:r>
      <w:proofErr w:type="spellStart"/>
      <w:r w:rsidRPr="00B40FB5">
        <w:t>авторизир</w:t>
      </w:r>
      <w:proofErr w:type="spellEnd"/>
      <w:r w:rsidRPr="00B40FB5">
        <w:t>. пользователей</w:t>
      </w:r>
    </w:p>
    <w:p w14:paraId="0CD9E8B4" w14:textId="188352CF" w:rsidR="00861593" w:rsidRPr="00B40FB5" w:rsidRDefault="00861593" w:rsidP="00234E56">
      <w:pPr>
        <w:pStyle w:val="a3"/>
        <w:widowControl/>
        <w:numPr>
          <w:ilvl w:val="0"/>
          <w:numId w:val="36"/>
        </w:numPr>
        <w:autoSpaceDE/>
        <w:autoSpaceDN/>
        <w:adjustRightInd/>
        <w:jc w:val="both"/>
        <w:rPr>
          <w:b/>
        </w:rPr>
      </w:pPr>
      <w:proofErr w:type="spellStart"/>
      <w:r w:rsidRPr="00B40FB5">
        <w:rPr>
          <w:shd w:val="clear" w:color="auto" w:fill="FFFFFF"/>
        </w:rPr>
        <w:t>Загеева</w:t>
      </w:r>
      <w:proofErr w:type="spellEnd"/>
      <w:r w:rsidRPr="00B40FB5">
        <w:rPr>
          <w:shd w:val="clear" w:color="auto" w:fill="FFFFFF"/>
        </w:rPr>
        <w:t xml:space="preserve">, Л. А. Управление </w:t>
      </w:r>
      <w:r w:rsidR="004760F6" w:rsidRPr="00B40FB5">
        <w:rPr>
          <w:shd w:val="clear" w:color="auto" w:fill="FFFFFF"/>
        </w:rPr>
        <w:t>проектами:</w:t>
      </w:r>
      <w:r w:rsidRPr="00B40FB5">
        <w:rPr>
          <w:shd w:val="clear" w:color="auto" w:fill="FFFFFF"/>
        </w:rPr>
        <w:t xml:space="preserve"> учебное пособие / Л. А. </w:t>
      </w:r>
      <w:proofErr w:type="spellStart"/>
      <w:r w:rsidRPr="00B40FB5">
        <w:rPr>
          <w:shd w:val="clear" w:color="auto" w:fill="FFFFFF"/>
        </w:rPr>
        <w:t>Загеева</w:t>
      </w:r>
      <w:proofErr w:type="spellEnd"/>
      <w:r w:rsidRPr="00B40FB5">
        <w:rPr>
          <w:shd w:val="clear" w:color="auto" w:fill="FFFFFF"/>
        </w:rPr>
        <w:t xml:space="preserve">, Е. С. Маркова. — </w:t>
      </w:r>
      <w:r w:rsidR="004760F6" w:rsidRPr="00B40FB5">
        <w:rPr>
          <w:shd w:val="clear" w:color="auto" w:fill="FFFFFF"/>
        </w:rPr>
        <w:t>Липецк:</w:t>
      </w:r>
      <w:r w:rsidRPr="00B40FB5">
        <w:rPr>
          <w:shd w:val="clear" w:color="auto" w:fill="FFFFFF"/>
        </w:rPr>
        <w:t xml:space="preserve"> Липецкий государственный технический университет, ЭБС АСВ, 2019. — 86 c. — ISBN 978-5-88247-930-4. — </w:t>
      </w:r>
      <w:r w:rsidR="004760F6" w:rsidRPr="00B40FB5">
        <w:rPr>
          <w:shd w:val="clear" w:color="auto" w:fill="FFFFFF"/>
        </w:rPr>
        <w:t>Текст:</w:t>
      </w:r>
      <w:r w:rsidRPr="00B40FB5">
        <w:rPr>
          <w:shd w:val="clear" w:color="auto" w:fill="FFFFFF"/>
        </w:rPr>
        <w:t xml:space="preserve"> электронный // Электронно-библиотечная система IPR </w:t>
      </w:r>
      <w:r w:rsidR="004760F6" w:rsidRPr="00B40FB5">
        <w:rPr>
          <w:shd w:val="clear" w:color="auto" w:fill="FFFFFF"/>
        </w:rPr>
        <w:t>BOOKS:</w:t>
      </w:r>
      <w:r w:rsidRPr="00B40FB5">
        <w:rPr>
          <w:shd w:val="clear" w:color="auto" w:fill="FFFFFF"/>
        </w:rPr>
        <w:t xml:space="preserve"> [сайт]. — URL: </w:t>
      </w:r>
      <w:hyperlink r:id="rId14" w:history="1">
        <w:r w:rsidR="004760F6" w:rsidRPr="00B72633">
          <w:rPr>
            <w:rStyle w:val="a6"/>
            <w:shd w:val="clear" w:color="auto" w:fill="FFFFFF"/>
          </w:rPr>
          <w:t>http://www.iprbookshop.ru/101461.html</w:t>
        </w:r>
      </w:hyperlink>
      <w:r w:rsidRPr="00B40FB5">
        <w:rPr>
          <w:shd w:val="clear" w:color="auto" w:fill="FFFFFF"/>
        </w:rPr>
        <w:t>.</w:t>
      </w:r>
      <w:r w:rsidR="004760F6">
        <w:rPr>
          <w:shd w:val="clear" w:color="auto" w:fill="FFFFFF"/>
        </w:rPr>
        <w:t xml:space="preserve"> </w:t>
      </w:r>
      <w:r w:rsidRPr="00B40FB5">
        <w:rPr>
          <w:shd w:val="clear" w:color="auto" w:fill="FFFFFF"/>
        </w:rPr>
        <w:t xml:space="preserve"> — Режим доступа: для </w:t>
      </w:r>
      <w:proofErr w:type="spellStart"/>
      <w:r w:rsidRPr="00B40FB5">
        <w:rPr>
          <w:shd w:val="clear" w:color="auto" w:fill="FFFFFF"/>
        </w:rPr>
        <w:t>авторизир</w:t>
      </w:r>
      <w:proofErr w:type="spellEnd"/>
      <w:r w:rsidRPr="00B40FB5">
        <w:rPr>
          <w:shd w:val="clear" w:color="auto" w:fill="FFFFFF"/>
        </w:rPr>
        <w:t>. пользователей</w:t>
      </w:r>
    </w:p>
    <w:p w14:paraId="1EC0F6D1" w14:textId="265705E4" w:rsidR="00861593" w:rsidRPr="00DB22B4" w:rsidRDefault="00861593" w:rsidP="00234E56">
      <w:pPr>
        <w:pStyle w:val="a3"/>
        <w:widowControl/>
        <w:numPr>
          <w:ilvl w:val="0"/>
          <w:numId w:val="36"/>
        </w:numPr>
        <w:autoSpaceDE/>
        <w:autoSpaceDN/>
        <w:adjustRightInd/>
        <w:jc w:val="both"/>
        <w:rPr>
          <w:b/>
        </w:rPr>
      </w:pPr>
      <w:r w:rsidRPr="00B40FB5">
        <w:rPr>
          <w:shd w:val="clear" w:color="auto" w:fill="FFFFFF"/>
        </w:rPr>
        <w:t xml:space="preserve">Управление проектами с использованием </w:t>
      </w:r>
      <w:proofErr w:type="spellStart"/>
      <w:r w:rsidRPr="00B40FB5">
        <w:rPr>
          <w:shd w:val="clear" w:color="auto" w:fill="FFFFFF"/>
        </w:rPr>
        <w:t>Microsoft</w:t>
      </w:r>
      <w:proofErr w:type="spellEnd"/>
      <w:r w:rsidRPr="00B40FB5">
        <w:rPr>
          <w:shd w:val="clear" w:color="auto" w:fill="FFFFFF"/>
        </w:rPr>
        <w:t xml:space="preserve"> </w:t>
      </w:r>
      <w:proofErr w:type="spellStart"/>
      <w:r w:rsidR="004760F6" w:rsidRPr="00B40FB5">
        <w:rPr>
          <w:shd w:val="clear" w:color="auto" w:fill="FFFFFF"/>
        </w:rPr>
        <w:t>Project</w:t>
      </w:r>
      <w:proofErr w:type="spellEnd"/>
      <w:r w:rsidR="004760F6" w:rsidRPr="00B40FB5">
        <w:rPr>
          <w:shd w:val="clear" w:color="auto" w:fill="FFFFFF"/>
        </w:rPr>
        <w:t>:</w:t>
      </w:r>
      <w:r w:rsidRPr="00B40FB5">
        <w:rPr>
          <w:shd w:val="clear" w:color="auto" w:fill="FFFFFF"/>
        </w:rPr>
        <w:t xml:space="preserve"> учебное пособие / Т. С. Васючкова, М. А. </w:t>
      </w:r>
      <w:proofErr w:type="spellStart"/>
      <w:r w:rsidRPr="00B40FB5">
        <w:rPr>
          <w:shd w:val="clear" w:color="auto" w:fill="FFFFFF"/>
        </w:rPr>
        <w:t>Держо</w:t>
      </w:r>
      <w:proofErr w:type="spellEnd"/>
      <w:r w:rsidRPr="00B40FB5">
        <w:rPr>
          <w:shd w:val="clear" w:color="auto" w:fill="FFFFFF"/>
        </w:rPr>
        <w:t xml:space="preserve">, Н. А. </w:t>
      </w:r>
      <w:proofErr w:type="spellStart"/>
      <w:r w:rsidRPr="00B40FB5">
        <w:rPr>
          <w:shd w:val="clear" w:color="auto" w:fill="FFFFFF"/>
        </w:rPr>
        <w:t>Иванчева</w:t>
      </w:r>
      <w:proofErr w:type="spellEnd"/>
      <w:r w:rsidRPr="00B40FB5">
        <w:rPr>
          <w:shd w:val="clear" w:color="auto" w:fill="FFFFFF"/>
        </w:rPr>
        <w:t xml:space="preserve">, Т. П. </w:t>
      </w:r>
      <w:proofErr w:type="spellStart"/>
      <w:r w:rsidRPr="00B40FB5">
        <w:rPr>
          <w:shd w:val="clear" w:color="auto" w:fill="FFFFFF"/>
        </w:rPr>
        <w:t>Пухначева</w:t>
      </w:r>
      <w:proofErr w:type="spellEnd"/>
      <w:r w:rsidRPr="00B40FB5">
        <w:rPr>
          <w:shd w:val="clear" w:color="auto" w:fill="FFFFFF"/>
        </w:rPr>
        <w:t xml:space="preserve">. — 3-е изд. — Москва, </w:t>
      </w:r>
      <w:r w:rsidR="004760F6" w:rsidRPr="00B40FB5">
        <w:rPr>
          <w:shd w:val="clear" w:color="auto" w:fill="FFFFFF"/>
        </w:rPr>
        <w:t>Саратов:</w:t>
      </w:r>
      <w:r w:rsidRPr="00B40FB5">
        <w:rPr>
          <w:shd w:val="clear" w:color="auto" w:fill="FFFFFF"/>
        </w:rPr>
        <w:t xml:space="preserve"> Интернет-Университет Информационных Технологий (ИНТУИТ), Ай Пи Ар Медиа, 2020. — 147 c. — ISBN 978-5-4497-0361-3. — </w:t>
      </w:r>
      <w:r w:rsidR="004760F6" w:rsidRPr="00B40FB5">
        <w:rPr>
          <w:shd w:val="clear" w:color="auto" w:fill="FFFFFF"/>
        </w:rPr>
        <w:t>Текст:</w:t>
      </w:r>
      <w:r w:rsidRPr="00B40FB5">
        <w:rPr>
          <w:shd w:val="clear" w:color="auto" w:fill="FFFFFF"/>
        </w:rPr>
        <w:t xml:space="preserve"> электронный // Электронно-библиотечная система IPR </w:t>
      </w:r>
      <w:r w:rsidR="004760F6" w:rsidRPr="00B40FB5">
        <w:rPr>
          <w:shd w:val="clear" w:color="auto" w:fill="FFFFFF"/>
        </w:rPr>
        <w:t>BOOKS:</w:t>
      </w:r>
      <w:r w:rsidRPr="00B40FB5">
        <w:rPr>
          <w:shd w:val="clear" w:color="auto" w:fill="FFFFFF"/>
        </w:rPr>
        <w:t xml:space="preserve"> [сайт]. — URL: </w:t>
      </w:r>
      <w:hyperlink r:id="rId15" w:history="1">
        <w:r w:rsidR="004760F6" w:rsidRPr="00B72633">
          <w:rPr>
            <w:rStyle w:val="a6"/>
            <w:shd w:val="clear" w:color="auto" w:fill="FFFFFF"/>
          </w:rPr>
          <w:t>http://www.iprbookshop.ru/89480.html</w:t>
        </w:r>
      </w:hyperlink>
      <w:r w:rsidRPr="00B40FB5">
        <w:rPr>
          <w:shd w:val="clear" w:color="auto" w:fill="FFFFFF"/>
        </w:rPr>
        <w:t>.</w:t>
      </w:r>
      <w:r w:rsidR="004760F6">
        <w:rPr>
          <w:shd w:val="clear" w:color="auto" w:fill="FFFFFF"/>
        </w:rPr>
        <w:t xml:space="preserve"> </w:t>
      </w:r>
      <w:r w:rsidRPr="00B40FB5">
        <w:rPr>
          <w:shd w:val="clear" w:color="auto" w:fill="FFFFFF"/>
        </w:rPr>
        <w:t xml:space="preserve"> — Режим доступа: для </w:t>
      </w:r>
      <w:proofErr w:type="spellStart"/>
      <w:r w:rsidRPr="00B40FB5">
        <w:rPr>
          <w:shd w:val="clear" w:color="auto" w:fill="FFFFFF"/>
        </w:rPr>
        <w:t>авторизир</w:t>
      </w:r>
      <w:proofErr w:type="spellEnd"/>
      <w:r w:rsidRPr="00B40FB5">
        <w:rPr>
          <w:shd w:val="clear" w:color="auto" w:fill="FFFFFF"/>
        </w:rPr>
        <w:t xml:space="preserve">. </w:t>
      </w:r>
      <w:r w:rsidR="00DB22B4" w:rsidRPr="00B40FB5">
        <w:rPr>
          <w:shd w:val="clear" w:color="auto" w:fill="FFFFFF"/>
        </w:rPr>
        <w:t>П</w:t>
      </w:r>
      <w:r w:rsidRPr="00B40FB5">
        <w:rPr>
          <w:shd w:val="clear" w:color="auto" w:fill="FFFFFF"/>
        </w:rPr>
        <w:t>ользователей</w:t>
      </w:r>
    </w:p>
    <w:p w14:paraId="472E0835" w14:textId="45C46B95" w:rsidR="00DB22B4" w:rsidRPr="00DB22B4" w:rsidRDefault="00DB22B4" w:rsidP="00DB22B4">
      <w:pPr>
        <w:pStyle w:val="a3"/>
        <w:numPr>
          <w:ilvl w:val="0"/>
          <w:numId w:val="36"/>
        </w:numPr>
        <w:jc w:val="both"/>
      </w:pPr>
      <w:r w:rsidRPr="00DB22B4">
        <w:t xml:space="preserve">Оценка рисков в проектном менеджменте: учебное пособие / Е. И. Капустина, О. П. Григорьева, Ю. С. Скрипниченко [и др.]. — Ставрополь: Ставропольский государственный аграрный университет, 2017. — 152 c. — Текст: электронный // Электронно-библиотечная система IPR BOOKS: [сайт]. — URL: https://www.iprbookshop.ru/76047.html (дата обращения: 04.09.2021). — Режим доступа: для </w:t>
      </w:r>
      <w:proofErr w:type="spellStart"/>
      <w:r w:rsidRPr="00DB22B4">
        <w:t>авторизир</w:t>
      </w:r>
      <w:proofErr w:type="spellEnd"/>
      <w:r w:rsidRPr="00DB22B4">
        <w:t>. пользователей</w:t>
      </w:r>
    </w:p>
    <w:p w14:paraId="0522C0AD" w14:textId="77777777" w:rsidR="00DB22B4" w:rsidRPr="00B40FB5" w:rsidRDefault="00DB22B4" w:rsidP="00234E56">
      <w:pPr>
        <w:pStyle w:val="a3"/>
        <w:widowControl/>
        <w:numPr>
          <w:ilvl w:val="0"/>
          <w:numId w:val="36"/>
        </w:numPr>
        <w:autoSpaceDE/>
        <w:autoSpaceDN/>
        <w:adjustRightInd/>
        <w:jc w:val="both"/>
        <w:rPr>
          <w:b/>
        </w:rPr>
      </w:pPr>
    </w:p>
    <w:p w14:paraId="63CB23DF" w14:textId="77777777" w:rsidR="00D00133" w:rsidRPr="00B40FB5" w:rsidRDefault="00D00133" w:rsidP="00234E56">
      <w:pPr>
        <w:pStyle w:val="a3"/>
        <w:numPr>
          <w:ilvl w:val="1"/>
          <w:numId w:val="11"/>
        </w:numPr>
        <w:rPr>
          <w:b/>
          <w:iCs/>
        </w:rPr>
      </w:pPr>
      <w:r w:rsidRPr="00B40FB5">
        <w:rPr>
          <w:b/>
          <w:iCs/>
        </w:rPr>
        <w:t>Дополнительная учебная литература:</w:t>
      </w:r>
    </w:p>
    <w:p w14:paraId="480B0411" w14:textId="336F5A83" w:rsidR="001469E1" w:rsidRPr="00B40FB5" w:rsidRDefault="001469E1" w:rsidP="00234E56">
      <w:pPr>
        <w:pStyle w:val="book-description"/>
        <w:numPr>
          <w:ilvl w:val="0"/>
          <w:numId w:val="37"/>
        </w:numPr>
        <w:spacing w:before="0" w:beforeAutospacing="0"/>
        <w:jc w:val="both"/>
      </w:pPr>
      <w:r w:rsidRPr="00B40FB5">
        <w:rPr>
          <w:shd w:val="clear" w:color="auto" w:fill="F8F9FA"/>
        </w:rPr>
        <w:t xml:space="preserve">Ведяева, Е. С. Государственное и муниципальное </w:t>
      </w:r>
      <w:r w:rsidR="004760F6" w:rsidRPr="00B40FB5">
        <w:rPr>
          <w:shd w:val="clear" w:color="auto" w:fill="F8F9FA"/>
        </w:rPr>
        <w:t>управление:</w:t>
      </w:r>
      <w:r w:rsidRPr="00B40FB5">
        <w:rPr>
          <w:shd w:val="clear" w:color="auto" w:fill="F8F9FA"/>
        </w:rPr>
        <w:t xml:space="preserve"> учебное пособие / Е. С. Ведяева, А. А. Гребенникова. — </w:t>
      </w:r>
      <w:r w:rsidR="004760F6" w:rsidRPr="00B40FB5">
        <w:rPr>
          <w:shd w:val="clear" w:color="auto" w:fill="F8F9FA"/>
        </w:rPr>
        <w:t>Саратов:</w:t>
      </w:r>
      <w:r w:rsidRPr="00B40FB5">
        <w:rPr>
          <w:shd w:val="clear" w:color="auto" w:fill="F8F9FA"/>
        </w:rPr>
        <w:t xml:space="preserve"> Вузовское образование, 2019. — 166 c. — ISBN 978-5-4487-0499-4. — </w:t>
      </w:r>
      <w:r w:rsidR="004760F6" w:rsidRPr="00B40FB5">
        <w:rPr>
          <w:shd w:val="clear" w:color="auto" w:fill="F8F9FA"/>
        </w:rPr>
        <w:t>Текст:</w:t>
      </w:r>
      <w:r w:rsidRPr="00B40FB5">
        <w:rPr>
          <w:shd w:val="clear" w:color="auto" w:fill="F8F9FA"/>
        </w:rPr>
        <w:t xml:space="preserve"> электронный // Электронно-библиотечная система IPR </w:t>
      </w:r>
      <w:r w:rsidR="004760F6" w:rsidRPr="00B40FB5">
        <w:rPr>
          <w:shd w:val="clear" w:color="auto" w:fill="F8F9FA"/>
        </w:rPr>
        <w:t>BOOKS:</w:t>
      </w:r>
      <w:r w:rsidRPr="00B40FB5">
        <w:rPr>
          <w:shd w:val="clear" w:color="auto" w:fill="F8F9FA"/>
        </w:rPr>
        <w:t xml:space="preserve"> [сайт]. — URL: </w:t>
      </w:r>
      <w:hyperlink r:id="rId16" w:history="1">
        <w:r w:rsidR="004760F6" w:rsidRPr="00B72633">
          <w:rPr>
            <w:rStyle w:val="a6"/>
            <w:shd w:val="clear" w:color="auto" w:fill="F8F9FA"/>
          </w:rPr>
          <w:t>https://www.iprbookshop.ru/82669.html</w:t>
        </w:r>
      </w:hyperlink>
      <w:r w:rsidR="004760F6">
        <w:rPr>
          <w:shd w:val="clear" w:color="auto" w:fill="F8F9FA"/>
        </w:rPr>
        <w:t xml:space="preserve"> </w:t>
      </w:r>
      <w:r w:rsidRPr="00B40FB5">
        <w:rPr>
          <w:shd w:val="clear" w:color="auto" w:fill="F8F9FA"/>
        </w:rPr>
        <w:t xml:space="preserve"> (дата обращения: 04.09.2021). — Режим доступа: для </w:t>
      </w:r>
      <w:proofErr w:type="spellStart"/>
      <w:r w:rsidRPr="00B40FB5">
        <w:rPr>
          <w:shd w:val="clear" w:color="auto" w:fill="F8F9FA"/>
        </w:rPr>
        <w:t>авторизир</w:t>
      </w:r>
      <w:proofErr w:type="spellEnd"/>
      <w:r w:rsidRPr="00B40FB5">
        <w:rPr>
          <w:shd w:val="clear" w:color="auto" w:fill="F8F9FA"/>
        </w:rPr>
        <w:t>. пользователей. - DOI: https://doi.org/10.23682/82669</w:t>
      </w:r>
    </w:p>
    <w:p w14:paraId="69A7D837" w14:textId="50171F6C" w:rsidR="001469E1" w:rsidRPr="00B40FB5" w:rsidRDefault="001469E1" w:rsidP="00F10C75">
      <w:pPr>
        <w:pStyle w:val="book-description"/>
        <w:numPr>
          <w:ilvl w:val="0"/>
          <w:numId w:val="37"/>
        </w:numPr>
        <w:spacing w:before="0" w:beforeAutospacing="0"/>
        <w:jc w:val="both"/>
      </w:pPr>
      <w:r w:rsidRPr="00B40FB5">
        <w:t xml:space="preserve">Грекул, В. И. Управление внедрением информационных </w:t>
      </w:r>
      <w:r w:rsidR="004760F6" w:rsidRPr="00B40FB5">
        <w:t>систем:</w:t>
      </w:r>
      <w:r w:rsidRPr="00B40FB5">
        <w:t xml:space="preserve"> учебное пособие / В. И. Грекул, Г. Н. </w:t>
      </w:r>
      <w:proofErr w:type="spellStart"/>
      <w:r w:rsidRPr="00B40FB5">
        <w:t>Денищенко</w:t>
      </w:r>
      <w:proofErr w:type="spellEnd"/>
      <w:r w:rsidRPr="00B40FB5">
        <w:t xml:space="preserve">, Н. Л. </w:t>
      </w:r>
      <w:proofErr w:type="spellStart"/>
      <w:r w:rsidRPr="00B40FB5">
        <w:t>Коровкина</w:t>
      </w:r>
      <w:proofErr w:type="spellEnd"/>
      <w:r w:rsidRPr="00B40FB5">
        <w:t xml:space="preserve">. — 3-е изд. — </w:t>
      </w:r>
      <w:r w:rsidR="004760F6" w:rsidRPr="00B40FB5">
        <w:t>Москва:</w:t>
      </w:r>
      <w:r w:rsidRPr="00B40FB5">
        <w:t xml:space="preserve"> Интернет-Университет Информационных Технологий (ИНТУИТ), Ай Пи Ар Медиа, 2021. — 277 c. — ISBN 978-5-4497-0910-3. — </w:t>
      </w:r>
      <w:r w:rsidR="004760F6" w:rsidRPr="00B40FB5">
        <w:t>Текст:</w:t>
      </w:r>
      <w:r w:rsidRPr="00B40FB5">
        <w:t xml:space="preserve"> электронный // Электронно-библиотечная система IPR </w:t>
      </w:r>
      <w:proofErr w:type="gramStart"/>
      <w:r w:rsidRPr="00B40FB5">
        <w:t>BOOKS :</w:t>
      </w:r>
      <w:proofErr w:type="gramEnd"/>
      <w:r w:rsidRPr="00B40FB5">
        <w:t xml:space="preserve"> [сайт]. — URL: </w:t>
      </w:r>
      <w:hyperlink r:id="rId17" w:history="1">
        <w:r w:rsidR="004760F6" w:rsidRPr="00B72633">
          <w:rPr>
            <w:rStyle w:val="a6"/>
          </w:rPr>
          <w:t>https://www.iprbookshop.ru/102073.html</w:t>
        </w:r>
      </w:hyperlink>
      <w:r w:rsidRPr="00B40FB5">
        <w:t>.</w:t>
      </w:r>
      <w:r w:rsidR="004760F6">
        <w:t xml:space="preserve"> </w:t>
      </w:r>
      <w:r w:rsidRPr="00B40FB5">
        <w:t xml:space="preserve"> — Режим доступа: для </w:t>
      </w:r>
      <w:proofErr w:type="spellStart"/>
      <w:r w:rsidRPr="00B40FB5">
        <w:t>авторизир</w:t>
      </w:r>
      <w:proofErr w:type="spellEnd"/>
      <w:r w:rsidRPr="00B40FB5">
        <w:t>. пользователей</w:t>
      </w:r>
    </w:p>
    <w:p w14:paraId="671EA03A" w14:textId="0D1933F7" w:rsidR="001469E1" w:rsidRPr="00B40FB5" w:rsidRDefault="001469E1" w:rsidP="00F10C75">
      <w:pPr>
        <w:pStyle w:val="book-description"/>
        <w:numPr>
          <w:ilvl w:val="0"/>
          <w:numId w:val="37"/>
        </w:numPr>
        <w:spacing w:before="0" w:beforeAutospacing="0"/>
        <w:jc w:val="both"/>
      </w:pPr>
      <w:proofErr w:type="spellStart"/>
      <w:r w:rsidRPr="00B40FB5">
        <w:t>Ильенкова</w:t>
      </w:r>
      <w:proofErr w:type="spellEnd"/>
      <w:r w:rsidRPr="00B40FB5">
        <w:t xml:space="preserve">, С. Д. Управление инновационным </w:t>
      </w:r>
      <w:r w:rsidR="004760F6" w:rsidRPr="00B40FB5">
        <w:t>проектом:</w:t>
      </w:r>
      <w:r w:rsidRPr="00B40FB5">
        <w:t xml:space="preserve"> учебное пособие / С. Д. </w:t>
      </w:r>
      <w:proofErr w:type="spellStart"/>
      <w:r w:rsidRPr="00B40FB5">
        <w:t>Ильенкова</w:t>
      </w:r>
      <w:proofErr w:type="spellEnd"/>
      <w:r w:rsidRPr="00B40FB5">
        <w:t xml:space="preserve">, С. Ю. Ягудин, В. В. </w:t>
      </w:r>
      <w:proofErr w:type="spellStart"/>
      <w:r w:rsidRPr="00B40FB5">
        <w:t>Гужов</w:t>
      </w:r>
      <w:proofErr w:type="spellEnd"/>
      <w:r w:rsidRPr="00B40FB5">
        <w:t xml:space="preserve">. — </w:t>
      </w:r>
      <w:r w:rsidR="004760F6" w:rsidRPr="00B40FB5">
        <w:t>Москва:</w:t>
      </w:r>
      <w:r w:rsidRPr="00B40FB5">
        <w:t xml:space="preserve"> Евразийский открытый институт, 2009. — 182 c. — ISBN 978-5-374-00267-6. — </w:t>
      </w:r>
      <w:r w:rsidR="004760F6" w:rsidRPr="00B40FB5">
        <w:t>Текст:</w:t>
      </w:r>
      <w:r w:rsidRPr="00B40FB5">
        <w:t xml:space="preserve"> электронный // Электронно-библиотечная система IPR </w:t>
      </w:r>
      <w:r w:rsidR="004760F6" w:rsidRPr="00B40FB5">
        <w:t>BOOKS:</w:t>
      </w:r>
      <w:r w:rsidRPr="00B40FB5">
        <w:t xml:space="preserve"> [сайт]. — URL: </w:t>
      </w:r>
      <w:hyperlink r:id="rId18" w:history="1">
        <w:r w:rsidR="004760F6" w:rsidRPr="00B72633">
          <w:rPr>
            <w:rStyle w:val="a6"/>
          </w:rPr>
          <w:t>https://www.iprbookshop.ru/10879.html</w:t>
        </w:r>
      </w:hyperlink>
      <w:r w:rsidR="004760F6">
        <w:t xml:space="preserve"> </w:t>
      </w:r>
      <w:r w:rsidRPr="00B40FB5">
        <w:t xml:space="preserve"> (дата обращения: 03.09.2021). — Режим доступа: для </w:t>
      </w:r>
      <w:proofErr w:type="spellStart"/>
      <w:r w:rsidRPr="00B40FB5">
        <w:t>авторизир</w:t>
      </w:r>
      <w:proofErr w:type="spellEnd"/>
      <w:r w:rsidRPr="00B40FB5">
        <w:t>. пользователей</w:t>
      </w:r>
    </w:p>
    <w:p w14:paraId="4CF642B0" w14:textId="63304DCF"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r w:rsidR="004760F6" w:rsidRPr="00DC11F5">
        <w:rPr>
          <w:b/>
          <w:iCs/>
        </w:rPr>
        <w:t>3. Периодические</w:t>
      </w:r>
      <w:r w:rsidR="00D00133" w:rsidRPr="00DC11F5">
        <w:rPr>
          <w:b/>
          <w:iCs/>
        </w:rPr>
        <w:t xml:space="preserve"> издания</w:t>
      </w:r>
      <w:r w:rsidR="00162942">
        <w:rPr>
          <w:b/>
          <w:iCs/>
        </w:rPr>
        <w:t xml:space="preserve"> </w:t>
      </w:r>
    </w:p>
    <w:p w14:paraId="1E69302F" w14:textId="77777777" w:rsidR="00D00133" w:rsidRPr="00DC11F5" w:rsidRDefault="00D00133" w:rsidP="00896A13">
      <w:pPr>
        <w:tabs>
          <w:tab w:val="left" w:pos="1701"/>
        </w:tabs>
        <w:autoSpaceDE w:val="0"/>
        <w:autoSpaceDN w:val="0"/>
        <w:adjustRightInd w:val="0"/>
        <w:ind w:left="851" w:hanging="142"/>
        <w:rPr>
          <w:b/>
          <w:iCs/>
        </w:rPr>
      </w:pPr>
    </w:p>
    <w:p w14:paraId="66869BC5" w14:textId="398C9FF2" w:rsidR="005161A5" w:rsidRDefault="004F5E3A" w:rsidP="00234E56">
      <w:pPr>
        <w:pStyle w:val="a3"/>
        <w:numPr>
          <w:ilvl w:val="0"/>
          <w:numId w:val="38"/>
        </w:numPr>
        <w:shd w:val="clear" w:color="auto" w:fill="FFFFFF"/>
        <w:ind w:left="426" w:hanging="357"/>
        <w:jc w:val="both"/>
      </w:pPr>
      <w:hyperlink r:id="rId19" w:tgtFrame="_blank" w:history="1">
        <w:r w:rsidR="00DB22B4">
          <w:rPr>
            <w:rStyle w:val="a6"/>
            <w:color w:val="auto"/>
            <w:u w:val="none"/>
          </w:rPr>
          <w:t>Управление</w:t>
        </w:r>
      </w:hyperlink>
      <w:r w:rsidR="005161A5" w:rsidRPr="000B66F0">
        <w:t xml:space="preserve">. </w:t>
      </w:r>
      <w:r w:rsidR="00DB22B4" w:rsidRPr="00DB22B4">
        <w:t>ISSN: 2309-3633</w:t>
      </w:r>
    </w:p>
    <w:p w14:paraId="62E0C9D3" w14:textId="443B7DD7" w:rsidR="00B04DC1" w:rsidRDefault="004F5E3A" w:rsidP="00234E56">
      <w:pPr>
        <w:pStyle w:val="a3"/>
        <w:numPr>
          <w:ilvl w:val="0"/>
          <w:numId w:val="38"/>
        </w:numPr>
        <w:shd w:val="clear" w:color="auto" w:fill="FFFFFF"/>
        <w:ind w:left="426" w:hanging="357"/>
        <w:jc w:val="both"/>
      </w:pPr>
      <w:hyperlink r:id="rId20" w:tgtFrame="_blank" w:history="1">
        <w:r w:rsidR="00B04DC1" w:rsidRPr="00B04DC1">
          <w:rPr>
            <w:rStyle w:val="a6"/>
            <w:color w:val="auto"/>
            <w:u w:val="none"/>
          </w:rPr>
          <w:t>Управление в современных системах</w:t>
        </w:r>
      </w:hyperlink>
      <w:r w:rsidR="00B04DC1" w:rsidRPr="00B04DC1">
        <w:rPr>
          <w:rFonts w:ascii="Helvetica" w:hAnsi="Helvetica"/>
          <w:color w:val="000000"/>
          <w:sz w:val="20"/>
          <w:szCs w:val="20"/>
          <w:shd w:val="clear" w:color="auto" w:fill="FFFFFF"/>
        </w:rPr>
        <w:t xml:space="preserve"> </w:t>
      </w:r>
      <w:r w:rsidR="00B04DC1" w:rsidRPr="00B04DC1">
        <w:t> ISSN: 2311-1313</w:t>
      </w:r>
    </w:p>
    <w:p w14:paraId="3957691D" w14:textId="666C70D1" w:rsidR="00B04DC1" w:rsidRPr="00B04DC1" w:rsidRDefault="004F5E3A" w:rsidP="00234E56">
      <w:pPr>
        <w:pStyle w:val="a3"/>
        <w:numPr>
          <w:ilvl w:val="0"/>
          <w:numId w:val="38"/>
        </w:numPr>
        <w:shd w:val="clear" w:color="auto" w:fill="FFFFFF"/>
        <w:ind w:left="426" w:hanging="357"/>
        <w:jc w:val="both"/>
      </w:pPr>
      <w:hyperlink r:id="rId21" w:tgtFrame="_blank" w:history="1">
        <w:r w:rsidR="00B04DC1" w:rsidRPr="00B04DC1">
          <w:rPr>
            <w:rStyle w:val="a6"/>
            <w:color w:val="auto"/>
            <w:u w:val="none"/>
          </w:rPr>
          <w:t>Менеджмент и бизнес-администрирование</w:t>
        </w:r>
      </w:hyperlink>
      <w:r w:rsidR="00B04DC1" w:rsidRPr="00B04DC1">
        <w:rPr>
          <w:rFonts w:ascii="Helvetica" w:hAnsi="Helvetica"/>
          <w:color w:val="000000"/>
          <w:sz w:val="20"/>
          <w:szCs w:val="20"/>
          <w:shd w:val="clear" w:color="auto" w:fill="FFFFFF"/>
        </w:rPr>
        <w:t xml:space="preserve"> </w:t>
      </w:r>
      <w:r w:rsidR="00B04DC1" w:rsidRPr="00B04DC1">
        <w:t> ISSN: 2075-1826</w:t>
      </w:r>
    </w:p>
    <w:p w14:paraId="5512C2B6" w14:textId="77777777" w:rsidR="005161A5" w:rsidRPr="00F4087B" w:rsidRDefault="004F5E3A" w:rsidP="00234E56">
      <w:pPr>
        <w:numPr>
          <w:ilvl w:val="0"/>
          <w:numId w:val="38"/>
        </w:numPr>
        <w:shd w:val="clear" w:color="auto" w:fill="FFFFFF"/>
        <w:ind w:left="426" w:hanging="357"/>
        <w:jc w:val="both"/>
      </w:pPr>
      <w:hyperlink r:id="rId22" w:tgtFrame="_blank" w:history="1">
        <w:r w:rsidR="005161A5" w:rsidRPr="00F4087B">
          <w:rPr>
            <w:rStyle w:val="a6"/>
            <w:color w:val="auto"/>
            <w:u w:val="none"/>
          </w:rPr>
          <w:t xml:space="preserve">Вестник Московского университета. Серия 24. </w:t>
        </w:r>
      </w:hyperlink>
      <w:r w:rsidR="005161A5" w:rsidRPr="00F4087B">
        <w:rPr>
          <w:rStyle w:val="a6"/>
          <w:color w:val="auto"/>
          <w:u w:val="none"/>
        </w:rPr>
        <w:t>менеджмент</w:t>
      </w:r>
      <w:r w:rsidR="005161A5" w:rsidRPr="00F4087B">
        <w:t xml:space="preserve">. </w:t>
      </w:r>
      <w:r w:rsidR="005161A5" w:rsidRPr="00F4087B">
        <w:rPr>
          <w:shd w:val="clear" w:color="auto" w:fill="FFFFFF"/>
        </w:rPr>
        <w:t>ISSN: 2075-5996</w:t>
      </w:r>
    </w:p>
    <w:p w14:paraId="50645CE6" w14:textId="018239F2" w:rsidR="005161A5" w:rsidRDefault="005161A5" w:rsidP="00234E56">
      <w:pPr>
        <w:pStyle w:val="a3"/>
        <w:numPr>
          <w:ilvl w:val="0"/>
          <w:numId w:val="38"/>
        </w:numPr>
        <w:shd w:val="clear" w:color="auto" w:fill="FFFFFF"/>
        <w:ind w:left="426" w:hanging="357"/>
        <w:jc w:val="both"/>
      </w:pPr>
      <w:r w:rsidRPr="00F4087B">
        <w:t xml:space="preserve">Вестник Российского нового университета. Серия Экономика и управление Издательство: Российский новый </w:t>
      </w:r>
      <w:r w:rsidR="00B04DC1" w:rsidRPr="00F4087B">
        <w:t>университет ISSN</w:t>
      </w:r>
      <w:r w:rsidRPr="00F4087B">
        <w:t>: 1998-4618</w:t>
      </w:r>
    </w:p>
    <w:p w14:paraId="04A9CAC5" w14:textId="77777777" w:rsidR="004B0DB4" w:rsidRPr="00DC11F5" w:rsidRDefault="004B0DB4" w:rsidP="0011664E">
      <w:pPr>
        <w:autoSpaceDE w:val="0"/>
        <w:autoSpaceDN w:val="0"/>
        <w:adjustRightInd w:val="0"/>
        <w:rPr>
          <w:b/>
          <w:bCs/>
        </w:rPr>
      </w:pPr>
    </w:p>
    <w:p w14:paraId="00D4A5B0" w14:textId="77777777"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78E4F44D" w14:textId="77777777" w:rsidR="00034A75" w:rsidRDefault="004F5E3A" w:rsidP="003F18DB">
      <w:pPr>
        <w:widowControl w:val="0"/>
        <w:autoSpaceDE w:val="0"/>
        <w:autoSpaceDN w:val="0"/>
        <w:adjustRightInd w:val="0"/>
        <w:jc w:val="both"/>
        <w:rPr>
          <w:shd w:val="clear" w:color="auto" w:fill="FFFFFF"/>
        </w:rPr>
      </w:pPr>
      <w:hyperlink r:id="rId23"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14:paraId="55A2B839" w14:textId="77777777" w:rsidR="001469E1" w:rsidRDefault="004F5E3A" w:rsidP="001469E1">
      <w:pPr>
        <w:jc w:val="both"/>
        <w:rPr>
          <w:color w:val="000000"/>
        </w:rPr>
      </w:pPr>
      <w:hyperlink r:id="rId24" w:history="1">
        <w:r w:rsidR="001469E1" w:rsidRPr="001469E1">
          <w:rPr>
            <w:rStyle w:val="a6"/>
          </w:rPr>
          <w:t>http://budget.gov.ru/</w:t>
        </w:r>
      </w:hyperlink>
      <w:r w:rsidR="001469E1">
        <w:rPr>
          <w:color w:val="0000FF"/>
        </w:rPr>
        <w:t xml:space="preserve"> - </w:t>
      </w:r>
      <w:r w:rsidR="001469E1" w:rsidRPr="001469E1">
        <w:rPr>
          <w:color w:val="222222"/>
        </w:rPr>
        <w:t>Единый портал бюджетной системы Российской Федерации -</w:t>
      </w:r>
      <w:r w:rsidR="001469E1" w:rsidRPr="001469E1">
        <w:rPr>
          <w:color w:val="000000"/>
        </w:rPr>
        <w:t>База данных «Бюджет» Минфина России</w:t>
      </w:r>
    </w:p>
    <w:p w14:paraId="12D1270B" w14:textId="58C95146" w:rsidR="001469E1" w:rsidRPr="001469E1" w:rsidRDefault="004F5E3A" w:rsidP="001469E1">
      <w:pPr>
        <w:jc w:val="both"/>
      </w:pPr>
      <w:hyperlink r:id="rId25" w:history="1">
        <w:r w:rsidR="001469E1" w:rsidRPr="001469E1">
          <w:rPr>
            <w:rStyle w:val="a6"/>
          </w:rPr>
          <w:t>https://www.minfin.ru/ru/perfomance/budget/</w:t>
        </w:r>
      </w:hyperlink>
      <w:r w:rsidR="001469E1">
        <w:rPr>
          <w:color w:val="0000FF"/>
        </w:rPr>
        <w:t xml:space="preserve"> </w:t>
      </w:r>
      <w:r w:rsidR="001469E1">
        <w:rPr>
          <w:color w:val="000000"/>
        </w:rPr>
        <w:t xml:space="preserve">- </w:t>
      </w:r>
      <w:r w:rsidR="001469E1" w:rsidRPr="001469E1">
        <w:rPr>
          <w:color w:val="000000"/>
        </w:rPr>
        <w:t xml:space="preserve">Государственная система правовой информации </w:t>
      </w:r>
      <w:r w:rsidR="001469E1">
        <w:rPr>
          <w:color w:val="000000"/>
        </w:rPr>
        <w:t>–</w:t>
      </w:r>
      <w:r w:rsidR="001469E1" w:rsidRPr="001469E1">
        <w:rPr>
          <w:color w:val="000000"/>
        </w:rPr>
        <w:t xml:space="preserve"> официальный</w:t>
      </w:r>
      <w:r w:rsidR="001469E1">
        <w:rPr>
          <w:color w:val="000000"/>
        </w:rPr>
        <w:t xml:space="preserve"> </w:t>
      </w:r>
      <w:r w:rsidR="001469E1" w:rsidRPr="001469E1">
        <w:rPr>
          <w:color w:val="000000"/>
        </w:rPr>
        <w:t>интернет-портал правовой информации -Справочная правовая система «Консультант Плюс»</w:t>
      </w:r>
    </w:p>
    <w:p w14:paraId="19AC3B30" w14:textId="77777777" w:rsidR="00D00133" w:rsidRPr="00DC11F5" w:rsidRDefault="00D00133" w:rsidP="00D00133">
      <w:pPr>
        <w:autoSpaceDE w:val="0"/>
        <w:autoSpaceDN w:val="0"/>
        <w:adjustRightInd w:val="0"/>
        <w:ind w:left="720"/>
        <w:rPr>
          <w:b/>
          <w:bCs/>
          <w:i/>
          <w:iCs/>
        </w:rPr>
      </w:pPr>
    </w:p>
    <w:p w14:paraId="7F675050"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9810FE3"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74B5700" w14:textId="77777777"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1055652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371768CF" w14:textId="5B818810"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r w:rsidR="00197164" w:rsidRPr="00DC11F5">
        <w:t>к контрольным</w:t>
      </w:r>
      <w:r w:rsidRPr="00DC11F5">
        <w:t xml:space="preserve"> работам, выполнение докладов, рефератов и курсовых работ;</w:t>
      </w:r>
    </w:p>
    <w:p w14:paraId="181C9189"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B08016C" w14:textId="26089920"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197164" w:rsidRPr="00DC11F5">
        <w:t>к экзаменам</w:t>
      </w:r>
      <w:r w:rsidRPr="00DC11F5">
        <w:t xml:space="preserve"> (</w:t>
      </w:r>
      <w:r w:rsidR="00197164" w:rsidRPr="00DC11F5">
        <w:t>зачетам) непосредственно</w:t>
      </w:r>
      <w:r w:rsidRPr="00DC11F5">
        <w:t xml:space="preserve"> перед ними.</w:t>
      </w:r>
    </w:p>
    <w:p w14:paraId="1D2B5F1C" w14:textId="77777777"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14:paraId="23EC649B" w14:textId="77777777" w:rsidR="00D00133" w:rsidRPr="00DC11F5" w:rsidRDefault="00D00133"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proofErr w:type="gramStart"/>
      <w:r w:rsidRPr="00DC11F5">
        <w:t>проектов  особое</w:t>
      </w:r>
      <w:proofErr w:type="gramEnd"/>
      <w:r w:rsidRPr="00DC11F5">
        <w:t xml:space="preserve"> внимание следует обращать на подбор источников информации и методику работы с ними.</w:t>
      </w:r>
    </w:p>
    <w:p w14:paraId="3EDC40F6" w14:textId="77777777" w:rsidR="00D00133" w:rsidRPr="00DC11F5" w:rsidRDefault="00D00133" w:rsidP="00D00133">
      <w:pPr>
        <w:widowControl w:val="0"/>
        <w:autoSpaceDE w:val="0"/>
        <w:autoSpaceDN w:val="0"/>
        <w:adjustRightInd w:val="0"/>
        <w:ind w:firstLine="360"/>
        <w:jc w:val="both"/>
      </w:pPr>
      <w:r w:rsidRPr="00DC11F5">
        <w:t xml:space="preserve">Для успешной </w:t>
      </w:r>
      <w:proofErr w:type="gramStart"/>
      <w:r w:rsidRPr="00DC11F5">
        <w:t>сдачи  экзамена</w:t>
      </w:r>
      <w:proofErr w:type="gramEnd"/>
      <w:r w:rsidR="00243CC6" w:rsidRPr="00DC11F5">
        <w:t xml:space="preserve"> (зачета) </w:t>
      </w:r>
      <w:r w:rsidRPr="00DC11F5">
        <w:t xml:space="preserve"> рекомендуется соблюдать следующие правила:</w:t>
      </w:r>
    </w:p>
    <w:p w14:paraId="22B4EF1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12460BE5"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24431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54A1BD" w14:textId="68DDB9E1" w:rsidR="00D00133" w:rsidRPr="00DC11F5" w:rsidRDefault="00197164" w:rsidP="00D00133">
      <w:pPr>
        <w:widowControl w:val="0"/>
        <w:autoSpaceDE w:val="0"/>
        <w:autoSpaceDN w:val="0"/>
        <w:adjustRightInd w:val="0"/>
        <w:ind w:firstLine="360"/>
        <w:jc w:val="both"/>
      </w:pPr>
      <w:r w:rsidRPr="00DC11F5">
        <w:t>На экзамене</w:t>
      </w:r>
      <w:r w:rsidR="008A7E41">
        <w:t xml:space="preserve"> (зачете) </w:t>
      </w:r>
      <w:r w:rsidR="00D00133"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CD981D"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451832D" w14:textId="756F7437"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r w:rsidR="00197164" w:rsidRPr="00DC11F5">
        <w:t>обучающихся см.</w:t>
      </w:r>
      <w:r w:rsidRPr="00DC11F5">
        <w:t xml:space="preserve"> </w:t>
      </w:r>
      <w:proofErr w:type="gramStart"/>
      <w:r w:rsidRPr="00DC11F5">
        <w:t>в  учебно</w:t>
      </w:r>
      <w:proofErr w:type="gramEnd"/>
      <w:r w:rsidRPr="00DC11F5">
        <w:t xml:space="preserve">-методическом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14:paraId="56222BE4" w14:textId="77777777" w:rsidR="00D00133" w:rsidRPr="00DC11F5" w:rsidRDefault="00D00133" w:rsidP="00D00133">
      <w:pPr>
        <w:autoSpaceDE w:val="0"/>
        <w:autoSpaceDN w:val="0"/>
        <w:adjustRightInd w:val="0"/>
        <w:jc w:val="both"/>
      </w:pPr>
    </w:p>
    <w:p w14:paraId="77FA9BCC"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437D65F" w14:textId="77777777" w:rsidR="00292248" w:rsidRPr="00DC11F5" w:rsidRDefault="00292248" w:rsidP="00292248">
      <w:pPr>
        <w:autoSpaceDE w:val="0"/>
        <w:autoSpaceDN w:val="0"/>
        <w:adjustRightInd w:val="0"/>
        <w:jc w:val="both"/>
        <w:rPr>
          <w:b/>
          <w:bCs/>
          <w:i/>
          <w:iCs/>
        </w:rPr>
      </w:pPr>
    </w:p>
    <w:p w14:paraId="4D27DEB1" w14:textId="4FCA63C1"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197164" w:rsidRPr="00F10C75">
        <w:rPr>
          <w:lang w:val="en-US"/>
        </w:rPr>
        <w:t xml:space="preserve"> </w:t>
      </w:r>
      <w:r w:rsidRPr="00DC11F5">
        <w:t>система</w:t>
      </w:r>
      <w:r w:rsidRPr="00DC11F5">
        <w:rPr>
          <w:lang w:val="en-US"/>
        </w:rPr>
        <w:t xml:space="preserve"> Microsoft Windows</w:t>
      </w:r>
    </w:p>
    <w:p w14:paraId="0D970086" w14:textId="77777777" w:rsidR="00292248" w:rsidRPr="00DC11F5" w:rsidRDefault="00292248" w:rsidP="00292248">
      <w:pPr>
        <w:autoSpaceDE w:val="0"/>
        <w:autoSpaceDN w:val="0"/>
        <w:adjustRightInd w:val="0"/>
        <w:jc w:val="both"/>
        <w:rPr>
          <w:lang w:val="en-US"/>
        </w:rPr>
      </w:pPr>
      <w:r w:rsidRPr="00DC11F5">
        <w:rPr>
          <w:lang w:val="en-US"/>
        </w:rPr>
        <w:t>2.Microsoft Office 2010-2016</w:t>
      </w:r>
    </w:p>
    <w:p w14:paraId="74FBCE72"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7B2BED56" w14:textId="77777777" w:rsidR="00292248" w:rsidRPr="004F5E3A" w:rsidRDefault="00292248" w:rsidP="00292248">
      <w:pPr>
        <w:autoSpaceDE w:val="0"/>
        <w:autoSpaceDN w:val="0"/>
        <w:adjustRightInd w:val="0"/>
        <w:jc w:val="both"/>
        <w:rPr>
          <w:lang w:val="en-US"/>
        </w:rPr>
      </w:pPr>
      <w:r w:rsidRPr="004F5E3A">
        <w:rPr>
          <w:lang w:val="en-US"/>
        </w:rPr>
        <w:t>4.</w:t>
      </w:r>
      <w:r w:rsidRPr="00DC11F5">
        <w:t>Программа</w:t>
      </w:r>
      <w:r w:rsidR="00FE5CA6" w:rsidRPr="004F5E3A">
        <w:rPr>
          <w:lang w:val="en-US"/>
        </w:rPr>
        <w:t xml:space="preserve"> </w:t>
      </w:r>
      <w:r w:rsidRPr="00DC11F5">
        <w:t>для</w:t>
      </w:r>
      <w:r w:rsidR="00FE5CA6" w:rsidRPr="004F5E3A">
        <w:rPr>
          <w:lang w:val="en-US"/>
        </w:rPr>
        <w:t xml:space="preserve"> </w:t>
      </w:r>
      <w:r w:rsidRPr="00DC11F5">
        <w:t>работы</w:t>
      </w:r>
      <w:r w:rsidR="00FE5CA6" w:rsidRPr="004F5E3A">
        <w:rPr>
          <w:lang w:val="en-US"/>
        </w:rPr>
        <w:t xml:space="preserve"> </w:t>
      </w:r>
      <w:r w:rsidRPr="00DC11F5">
        <w:t>с</w:t>
      </w:r>
      <w:r w:rsidR="00FE5CA6" w:rsidRPr="004F5E3A">
        <w:rPr>
          <w:lang w:val="en-US"/>
        </w:rPr>
        <w:t xml:space="preserve"> </w:t>
      </w:r>
      <w:r w:rsidRPr="00DC11F5">
        <w:rPr>
          <w:lang w:val="en-US"/>
        </w:rPr>
        <w:t>pdf</w:t>
      </w:r>
      <w:r w:rsidR="00FE5CA6" w:rsidRPr="004F5E3A">
        <w:rPr>
          <w:lang w:val="en-US"/>
        </w:rPr>
        <w:t xml:space="preserve"> </w:t>
      </w:r>
      <w:r w:rsidRPr="00DC11F5">
        <w:t>файлами</w:t>
      </w:r>
      <w:r w:rsidR="00FE5CA6" w:rsidRPr="004F5E3A">
        <w:rPr>
          <w:lang w:val="en-US"/>
        </w:rPr>
        <w:t xml:space="preserve"> </w:t>
      </w:r>
      <w:r w:rsidRPr="00DC11F5">
        <w:rPr>
          <w:lang w:val="en-US"/>
        </w:rPr>
        <w:t>Adobe</w:t>
      </w:r>
      <w:r w:rsidR="00FE5CA6" w:rsidRPr="004F5E3A">
        <w:rPr>
          <w:lang w:val="en-US"/>
        </w:rPr>
        <w:t xml:space="preserve"> </w:t>
      </w:r>
      <w:r w:rsidRPr="00DC11F5">
        <w:rPr>
          <w:lang w:val="en-US"/>
        </w:rPr>
        <w:t>Reader</w:t>
      </w:r>
    </w:p>
    <w:p w14:paraId="5F3CFB3E" w14:textId="77777777" w:rsidR="00292248" w:rsidRPr="00DC11F5" w:rsidRDefault="00292248" w:rsidP="00292248">
      <w:pPr>
        <w:autoSpaceDE w:val="0"/>
        <w:autoSpaceDN w:val="0"/>
        <w:adjustRightInd w:val="0"/>
        <w:jc w:val="both"/>
      </w:pPr>
      <w:r w:rsidRPr="00DC11F5">
        <w:t>5.Архиватор 7-</w:t>
      </w:r>
      <w:r w:rsidRPr="00DC11F5">
        <w:rPr>
          <w:lang w:val="en-US"/>
        </w:rPr>
        <w:t>zip</w:t>
      </w:r>
    </w:p>
    <w:p w14:paraId="417F753B" w14:textId="77777777"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14:paraId="51C12E00" w14:textId="77777777" w:rsidR="00292248" w:rsidRPr="00DC11F5" w:rsidRDefault="00292248" w:rsidP="00292248">
      <w:pPr>
        <w:autoSpaceDE w:val="0"/>
        <w:autoSpaceDN w:val="0"/>
        <w:adjustRightInd w:val="0"/>
        <w:jc w:val="both"/>
        <w:rPr>
          <w:b/>
          <w:bCs/>
          <w:i/>
          <w:iCs/>
        </w:rPr>
      </w:pPr>
      <w:r w:rsidRPr="00DC11F5">
        <w:t>7.Справочно-правовая система Гарант</w:t>
      </w:r>
    </w:p>
    <w:p w14:paraId="7B2F2010" w14:textId="77777777" w:rsidR="00EE7217" w:rsidRDefault="00EE7217" w:rsidP="001258D3">
      <w:pPr>
        <w:autoSpaceDE w:val="0"/>
        <w:autoSpaceDN w:val="0"/>
        <w:adjustRightInd w:val="0"/>
        <w:ind w:left="360"/>
        <w:jc w:val="both"/>
        <w:rPr>
          <w:b/>
          <w:bCs/>
          <w:i/>
          <w:iCs/>
        </w:rPr>
      </w:pPr>
    </w:p>
    <w:p w14:paraId="59EE0B69" w14:textId="7777777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1C388FE4" w14:textId="77777777" w:rsidR="008D059F" w:rsidRPr="00DC11F5" w:rsidRDefault="008D059F" w:rsidP="00292248">
      <w:pPr>
        <w:ind w:left="720"/>
        <w:contextualSpacing/>
        <w:jc w:val="both"/>
      </w:pPr>
      <w:r w:rsidRPr="00DC11F5">
        <w:t>1.Проектор, ноутбук</w:t>
      </w:r>
    </w:p>
    <w:p w14:paraId="40F4E203" w14:textId="77777777" w:rsidR="008D059F" w:rsidRPr="00DC11F5" w:rsidRDefault="008D059F" w:rsidP="00292248">
      <w:pPr>
        <w:ind w:left="720"/>
        <w:contextualSpacing/>
        <w:jc w:val="both"/>
      </w:pPr>
      <w:r w:rsidRPr="00DC11F5">
        <w:t xml:space="preserve">2.Проекционный экран </w:t>
      </w:r>
    </w:p>
    <w:p w14:paraId="0D8F722C" w14:textId="77777777" w:rsidR="008D059F" w:rsidRPr="00DC11F5" w:rsidRDefault="008D059F" w:rsidP="00292248">
      <w:pPr>
        <w:ind w:left="720"/>
        <w:contextualSpacing/>
        <w:jc w:val="both"/>
      </w:pPr>
      <w:r w:rsidRPr="00DC11F5">
        <w:t>3.Колонки</w:t>
      </w:r>
    </w:p>
    <w:p w14:paraId="531BB6BC" w14:textId="77777777" w:rsidR="00D00133" w:rsidRPr="00DC11F5" w:rsidRDefault="00D00133" w:rsidP="00292248">
      <w:pPr>
        <w:autoSpaceDE w:val="0"/>
        <w:autoSpaceDN w:val="0"/>
        <w:adjustRightInd w:val="0"/>
      </w:pPr>
    </w:p>
    <w:p w14:paraId="693E1F57"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0F452CAB" w14:textId="02A10AD2"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r w:rsidR="00197164" w:rsidRPr="00DC11F5">
        <w:rPr>
          <w:color w:val="000000"/>
        </w:rPr>
        <w:t>занятия</w:t>
      </w:r>
      <w:r w:rsidR="00197164" w:rsidRPr="00DC11F5">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BCF4A59" w14:textId="1BE9CB7E" w:rsidR="00034A7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733053A6" w14:textId="77777777" w:rsidR="004F5E3A" w:rsidRPr="00DC11F5" w:rsidRDefault="004F5E3A" w:rsidP="00034A75">
      <w:pPr>
        <w:ind w:firstLine="708"/>
        <w:jc w:val="both"/>
        <w:rPr>
          <w:color w:val="000000"/>
        </w:rPr>
      </w:pPr>
    </w:p>
    <w:p w14:paraId="42440CA8" w14:textId="757B9214"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 xml:space="preserve">.1. В освоении учебной </w:t>
      </w:r>
      <w:r w:rsidR="00197164" w:rsidRPr="00DC11F5">
        <w:rPr>
          <w:b/>
          <w:bCs/>
        </w:rPr>
        <w:t>дисциплины используются</w:t>
      </w:r>
      <w:r w:rsidR="00D00133" w:rsidRPr="00DC11F5">
        <w:rPr>
          <w:b/>
          <w:bCs/>
        </w:rPr>
        <w:t xml:space="preserve"> следующие традиционные образовательные технологии:</w:t>
      </w:r>
    </w:p>
    <w:p w14:paraId="47A66365" w14:textId="77777777"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14:paraId="553FF5C7" w14:textId="77777777"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14:paraId="11C4B634" w14:textId="77777777" w:rsidR="00D00133" w:rsidRPr="00DC11F5" w:rsidRDefault="00D00133" w:rsidP="00D00133">
      <w:pPr>
        <w:tabs>
          <w:tab w:val="center" w:pos="4536"/>
          <w:tab w:val="right" w:pos="9072"/>
        </w:tabs>
        <w:autoSpaceDE w:val="0"/>
        <w:autoSpaceDN w:val="0"/>
        <w:adjustRightInd w:val="0"/>
      </w:pPr>
      <w:r w:rsidRPr="00DC11F5">
        <w:t>- контрольные опросы;</w:t>
      </w:r>
    </w:p>
    <w:p w14:paraId="428E9360" w14:textId="77777777" w:rsidR="00D00133" w:rsidRPr="00DC11F5" w:rsidRDefault="00D00133" w:rsidP="00D00133">
      <w:pPr>
        <w:tabs>
          <w:tab w:val="center" w:pos="4536"/>
          <w:tab w:val="right" w:pos="9072"/>
        </w:tabs>
        <w:autoSpaceDE w:val="0"/>
        <w:autoSpaceDN w:val="0"/>
        <w:adjustRightInd w:val="0"/>
      </w:pPr>
      <w:r w:rsidRPr="00DC11F5">
        <w:t>- консультации;</w:t>
      </w:r>
    </w:p>
    <w:p w14:paraId="72B8A356" w14:textId="77777777"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14:paraId="305F15CD" w14:textId="2005EDF5"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14:paraId="1E86A427" w14:textId="77777777" w:rsidR="004F5E3A" w:rsidRPr="003F4282" w:rsidRDefault="004F5E3A" w:rsidP="00D00133">
      <w:pPr>
        <w:tabs>
          <w:tab w:val="center" w:pos="4536"/>
          <w:tab w:val="right" w:pos="9072"/>
        </w:tabs>
        <w:autoSpaceDE w:val="0"/>
        <w:autoSpaceDN w:val="0"/>
        <w:adjustRightInd w:val="0"/>
      </w:pPr>
    </w:p>
    <w:p w14:paraId="4AD4212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4709B508" w14:textId="7777777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0134EB19" w14:textId="77777777"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14:paraId="662BCBB6" w14:textId="77777777"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14:paraId="3932F6B6" w14:textId="77777777" w:rsidR="00C46911" w:rsidRPr="00DC11F5"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14:paraId="2ED2E343" w14:textId="5737C9D3" w:rsidR="005161A5" w:rsidRDefault="00D00133" w:rsidP="000755F3">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5161A5">
        <w:br w:type="page"/>
      </w:r>
    </w:p>
    <w:p w14:paraId="08FB1FE1" w14:textId="77777777" w:rsidR="00FC3B95" w:rsidRPr="00DC11F5" w:rsidRDefault="00FC3B95" w:rsidP="00FC3B95">
      <w:pPr>
        <w:autoSpaceDE w:val="0"/>
        <w:autoSpaceDN w:val="0"/>
        <w:adjustRightInd w:val="0"/>
        <w:jc w:val="right"/>
      </w:pPr>
      <w:r w:rsidRPr="00DC11F5">
        <w:t xml:space="preserve">Приложение </w:t>
      </w:r>
    </w:p>
    <w:p w14:paraId="25029EB5" w14:textId="77777777" w:rsidR="00FC3B95" w:rsidRPr="00DC11F5" w:rsidRDefault="00FC3B95" w:rsidP="00FC3B95">
      <w:pPr>
        <w:autoSpaceDE w:val="0"/>
        <w:autoSpaceDN w:val="0"/>
        <w:adjustRightInd w:val="0"/>
        <w:jc w:val="right"/>
      </w:pPr>
    </w:p>
    <w:p w14:paraId="708F406C" w14:textId="77777777" w:rsidR="00FC3B95" w:rsidRPr="00DC11F5" w:rsidRDefault="00FC3B95" w:rsidP="00FC3B95">
      <w:pPr>
        <w:autoSpaceDE w:val="0"/>
        <w:autoSpaceDN w:val="0"/>
        <w:adjustRightInd w:val="0"/>
        <w:jc w:val="center"/>
      </w:pPr>
    </w:p>
    <w:p w14:paraId="42A751B1" w14:textId="77777777" w:rsidR="00FC3B95" w:rsidRPr="00DC11F5" w:rsidRDefault="00FC3B95" w:rsidP="00FC3B95">
      <w:pPr>
        <w:autoSpaceDE w:val="0"/>
        <w:autoSpaceDN w:val="0"/>
        <w:adjustRightInd w:val="0"/>
      </w:pPr>
    </w:p>
    <w:p w14:paraId="27F5C0DA" w14:textId="77777777" w:rsidR="00FC3B95" w:rsidRPr="00DC11F5" w:rsidRDefault="00FC3B95" w:rsidP="00FC3B95">
      <w:pPr>
        <w:autoSpaceDE w:val="0"/>
        <w:autoSpaceDN w:val="0"/>
        <w:adjustRightInd w:val="0"/>
        <w:jc w:val="right"/>
      </w:pPr>
    </w:p>
    <w:p w14:paraId="19F444F6" w14:textId="77777777" w:rsidR="00FC3B95" w:rsidRPr="00DC11F5" w:rsidRDefault="00FC3B95" w:rsidP="00FC3B95">
      <w:pPr>
        <w:autoSpaceDE w:val="0"/>
        <w:autoSpaceDN w:val="0"/>
        <w:adjustRightInd w:val="0"/>
        <w:jc w:val="center"/>
      </w:pPr>
    </w:p>
    <w:p w14:paraId="4B065C12" w14:textId="77777777" w:rsidR="00FC3B95" w:rsidRPr="00DC11F5" w:rsidRDefault="00FC3B95" w:rsidP="00FC3B95">
      <w:pPr>
        <w:autoSpaceDE w:val="0"/>
        <w:autoSpaceDN w:val="0"/>
        <w:adjustRightInd w:val="0"/>
        <w:jc w:val="center"/>
      </w:pPr>
    </w:p>
    <w:p w14:paraId="4E06FC0D" w14:textId="77777777" w:rsidR="00FC3B95" w:rsidRPr="00DC11F5" w:rsidRDefault="00FC3B95" w:rsidP="00FC3B95">
      <w:pPr>
        <w:autoSpaceDE w:val="0"/>
        <w:autoSpaceDN w:val="0"/>
        <w:adjustRightInd w:val="0"/>
        <w:jc w:val="center"/>
      </w:pPr>
    </w:p>
    <w:p w14:paraId="7D004C92" w14:textId="77777777" w:rsidR="00FC3B95" w:rsidRPr="00DC11F5" w:rsidRDefault="00FC3B95" w:rsidP="00FC3B95">
      <w:pPr>
        <w:autoSpaceDE w:val="0"/>
        <w:autoSpaceDN w:val="0"/>
        <w:adjustRightInd w:val="0"/>
        <w:jc w:val="center"/>
      </w:pPr>
    </w:p>
    <w:p w14:paraId="0F8672AE" w14:textId="77777777" w:rsidR="00FC3B95" w:rsidRPr="00DC11F5" w:rsidRDefault="00FC3B95" w:rsidP="00FC3B95">
      <w:pPr>
        <w:autoSpaceDE w:val="0"/>
        <w:autoSpaceDN w:val="0"/>
        <w:adjustRightInd w:val="0"/>
        <w:jc w:val="center"/>
      </w:pPr>
    </w:p>
    <w:p w14:paraId="33EA3795" w14:textId="77777777" w:rsidR="00FC3B95" w:rsidRPr="00DC11F5" w:rsidRDefault="00FC3B95" w:rsidP="00FC3B95">
      <w:pPr>
        <w:autoSpaceDE w:val="0"/>
        <w:autoSpaceDN w:val="0"/>
        <w:adjustRightInd w:val="0"/>
        <w:jc w:val="center"/>
      </w:pPr>
    </w:p>
    <w:p w14:paraId="3B6315B6" w14:textId="77777777" w:rsidR="00FC3B95" w:rsidRPr="00DC11F5" w:rsidRDefault="00FC3B95" w:rsidP="00FC3B95">
      <w:pPr>
        <w:autoSpaceDE w:val="0"/>
        <w:autoSpaceDN w:val="0"/>
        <w:adjustRightInd w:val="0"/>
        <w:jc w:val="center"/>
      </w:pPr>
    </w:p>
    <w:p w14:paraId="6344C500"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604681B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BEA4456" w14:textId="77777777" w:rsidR="00FC3B95" w:rsidRPr="00DC11F5" w:rsidRDefault="00FC3B95" w:rsidP="00FC3B95">
      <w:pPr>
        <w:autoSpaceDE w:val="0"/>
        <w:autoSpaceDN w:val="0"/>
        <w:adjustRightInd w:val="0"/>
        <w:jc w:val="center"/>
        <w:rPr>
          <w:b/>
          <w:bCs/>
        </w:rPr>
      </w:pPr>
      <w:r w:rsidRPr="00DC11F5">
        <w:rPr>
          <w:b/>
          <w:bCs/>
        </w:rPr>
        <w:t>ПО ДИСЦИПЛИНЕ</w:t>
      </w:r>
    </w:p>
    <w:p w14:paraId="354C5356" w14:textId="77777777" w:rsidR="00FC3B95" w:rsidRPr="00DC11F5" w:rsidRDefault="00FC3B95" w:rsidP="00FC3B95">
      <w:pPr>
        <w:autoSpaceDE w:val="0"/>
        <w:autoSpaceDN w:val="0"/>
        <w:adjustRightInd w:val="0"/>
        <w:jc w:val="center"/>
        <w:rPr>
          <w:b/>
          <w:bCs/>
        </w:rPr>
      </w:pPr>
    </w:p>
    <w:p w14:paraId="4C25D7A5" w14:textId="77777777" w:rsidR="00FC3B95" w:rsidRPr="00DC11F5" w:rsidRDefault="00FC3B95" w:rsidP="00FC3B95">
      <w:pPr>
        <w:autoSpaceDE w:val="0"/>
        <w:autoSpaceDN w:val="0"/>
        <w:adjustRightInd w:val="0"/>
        <w:jc w:val="center"/>
        <w:rPr>
          <w:b/>
          <w:bCs/>
        </w:rPr>
      </w:pPr>
    </w:p>
    <w:p w14:paraId="62CEA0C4" w14:textId="20A002BA" w:rsidR="00FC3B95" w:rsidRPr="00DC11F5" w:rsidRDefault="00FC3B95" w:rsidP="00197164">
      <w:pPr>
        <w:tabs>
          <w:tab w:val="left" w:pos="680"/>
          <w:tab w:val="left" w:pos="851"/>
        </w:tabs>
        <w:jc w:val="center"/>
        <w:rPr>
          <w:b/>
          <w:bCs/>
        </w:rPr>
      </w:pPr>
      <w:r w:rsidRPr="00DC11F5">
        <w:rPr>
          <w:b/>
          <w:bCs/>
        </w:rPr>
        <w:t>«</w:t>
      </w:r>
      <w:r w:rsidR="00115E94">
        <w:rPr>
          <w:b/>
          <w:sz w:val="28"/>
          <w:szCs w:val="28"/>
        </w:rPr>
        <w:t>Управление проектами</w:t>
      </w:r>
      <w:r w:rsidRPr="00DC11F5">
        <w:rPr>
          <w:b/>
          <w:bCs/>
        </w:rPr>
        <w:t>»</w:t>
      </w:r>
    </w:p>
    <w:p w14:paraId="1C5D6AB7" w14:textId="133EB66E" w:rsidR="005161A5" w:rsidRDefault="005161A5">
      <w:r>
        <w:br w:type="page"/>
      </w:r>
    </w:p>
    <w:p w14:paraId="67E945A4" w14:textId="77777777" w:rsidR="00E21B98" w:rsidRPr="00DC11F5" w:rsidRDefault="00E21B98" w:rsidP="000B6283">
      <w:pPr>
        <w:autoSpaceDE w:val="0"/>
        <w:autoSpaceDN w:val="0"/>
        <w:adjustRightInd w:val="0"/>
      </w:pPr>
    </w:p>
    <w:p w14:paraId="46D3A182" w14:textId="77777777" w:rsidR="00FC3B95" w:rsidRPr="00DC11F5" w:rsidRDefault="00FC3B95" w:rsidP="00234E56">
      <w:pPr>
        <w:numPr>
          <w:ilvl w:val="0"/>
          <w:numId w:val="8"/>
        </w:numPr>
        <w:jc w:val="both"/>
        <w:rPr>
          <w:b/>
        </w:rPr>
      </w:pPr>
      <w:r w:rsidRPr="00DC11F5">
        <w:rPr>
          <w:b/>
        </w:rPr>
        <w:t>Паспорт компетенций</w:t>
      </w:r>
    </w:p>
    <w:p w14:paraId="3FE7C674"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71593F74" w14:textId="77777777" w:rsidTr="00A96FF5">
        <w:trPr>
          <w:trHeight w:val="726"/>
        </w:trPr>
        <w:tc>
          <w:tcPr>
            <w:tcW w:w="2093" w:type="dxa"/>
            <w:tcBorders>
              <w:top w:val="single" w:sz="4" w:space="0" w:color="auto"/>
              <w:left w:val="single" w:sz="4" w:space="0" w:color="auto"/>
              <w:bottom w:val="single" w:sz="4" w:space="0" w:color="auto"/>
              <w:right w:val="single" w:sz="4" w:space="0" w:color="auto"/>
            </w:tcBorders>
          </w:tcPr>
          <w:p w14:paraId="39B51BE5"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3FBEC2A" w14:textId="77777777"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2A00E81" w14:textId="3C3D3915" w:rsidR="00FC3B95" w:rsidRPr="00DC11F5" w:rsidRDefault="00FC3B95" w:rsidP="00A96FF5">
            <w:pPr>
              <w:widowControl w:val="0"/>
              <w:contextualSpacing/>
              <w:jc w:val="both"/>
            </w:pPr>
            <w:r w:rsidRPr="00DC11F5">
              <w:t>Компонент фонда оценочных средств</w:t>
            </w:r>
          </w:p>
        </w:tc>
      </w:tr>
      <w:tr w:rsidR="004407F5" w:rsidRPr="00DC11F5" w14:paraId="155EEDD3" w14:textId="77777777" w:rsidTr="004407F5">
        <w:trPr>
          <w:trHeight w:val="331"/>
        </w:trPr>
        <w:tc>
          <w:tcPr>
            <w:tcW w:w="2093" w:type="dxa"/>
            <w:vMerge w:val="restart"/>
            <w:tcBorders>
              <w:top w:val="single" w:sz="4" w:space="0" w:color="auto"/>
              <w:left w:val="single" w:sz="4" w:space="0" w:color="auto"/>
              <w:right w:val="single" w:sz="4" w:space="0" w:color="auto"/>
            </w:tcBorders>
          </w:tcPr>
          <w:p w14:paraId="07E4481E" w14:textId="74819619" w:rsidR="004407F5" w:rsidRPr="00DC11F5" w:rsidRDefault="004407F5" w:rsidP="00A96FF5">
            <w:r>
              <w:t>УК-2</w:t>
            </w:r>
          </w:p>
        </w:tc>
        <w:tc>
          <w:tcPr>
            <w:tcW w:w="1843" w:type="dxa"/>
            <w:tcBorders>
              <w:top w:val="single" w:sz="4" w:space="0" w:color="auto"/>
              <w:left w:val="single" w:sz="4" w:space="0" w:color="auto"/>
              <w:right w:val="single" w:sz="4" w:space="0" w:color="auto"/>
            </w:tcBorders>
          </w:tcPr>
          <w:p w14:paraId="5BAF6DDB" w14:textId="74F9AAA2" w:rsidR="004407F5" w:rsidRPr="00DC11F5" w:rsidRDefault="004407F5" w:rsidP="00E80F41">
            <w:pPr>
              <w:widowControl w:val="0"/>
              <w:contextualSpacing/>
              <w:jc w:val="both"/>
            </w:pPr>
            <w:r>
              <w:t>устный</w:t>
            </w:r>
          </w:p>
        </w:tc>
        <w:tc>
          <w:tcPr>
            <w:tcW w:w="5953" w:type="dxa"/>
            <w:tcBorders>
              <w:top w:val="single" w:sz="4" w:space="0" w:color="auto"/>
              <w:left w:val="single" w:sz="4" w:space="0" w:color="auto"/>
              <w:right w:val="single" w:sz="4" w:space="0" w:color="auto"/>
            </w:tcBorders>
          </w:tcPr>
          <w:p w14:paraId="741644EB" w14:textId="543BFAC4" w:rsidR="004407F5" w:rsidRDefault="004407F5" w:rsidP="00E80F41">
            <w:pPr>
              <w:tabs>
                <w:tab w:val="left" w:pos="5700"/>
              </w:tabs>
            </w:pPr>
            <w:r>
              <w:t>П</w:t>
            </w:r>
            <w:r w:rsidRPr="00DC11F5">
              <w:t>роблемно-аналитическое задание</w:t>
            </w:r>
            <w:r>
              <w:t>, практическое задание, реферат</w:t>
            </w:r>
          </w:p>
        </w:tc>
      </w:tr>
      <w:tr w:rsidR="00BB791C" w:rsidRPr="00DC11F5" w14:paraId="4E8E8EBB" w14:textId="77777777" w:rsidTr="00BB791C">
        <w:tc>
          <w:tcPr>
            <w:tcW w:w="2093" w:type="dxa"/>
            <w:vMerge/>
            <w:tcBorders>
              <w:left w:val="single" w:sz="4" w:space="0" w:color="auto"/>
              <w:right w:val="single" w:sz="4" w:space="0" w:color="auto"/>
            </w:tcBorders>
          </w:tcPr>
          <w:p w14:paraId="4EC2AEA8"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DB34125" w14:textId="77777777"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00D6E151" w14:textId="77777777" w:rsidR="00BB791C" w:rsidRPr="00DC11F5" w:rsidRDefault="00BB791C" w:rsidP="00E80F41">
            <w:r w:rsidRPr="00DC11F5">
              <w:t xml:space="preserve">Тест </w:t>
            </w:r>
          </w:p>
        </w:tc>
      </w:tr>
      <w:tr w:rsidR="00BB791C" w:rsidRPr="00DC11F5" w14:paraId="57583C19" w14:textId="77777777" w:rsidTr="00A96FF5">
        <w:tc>
          <w:tcPr>
            <w:tcW w:w="2093" w:type="dxa"/>
            <w:vMerge/>
            <w:tcBorders>
              <w:left w:val="single" w:sz="4" w:space="0" w:color="auto"/>
              <w:bottom w:val="single" w:sz="4" w:space="0" w:color="auto"/>
              <w:right w:val="single" w:sz="4" w:space="0" w:color="auto"/>
            </w:tcBorders>
          </w:tcPr>
          <w:p w14:paraId="4E067F84"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A56B940" w14:textId="77777777"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1C0DC556" w14:textId="77777777" w:rsidR="00BB791C" w:rsidRPr="00DC11F5" w:rsidRDefault="00BB791C" w:rsidP="00E80F41">
            <w:r>
              <w:t>Вопросы к экзамену</w:t>
            </w:r>
          </w:p>
        </w:tc>
      </w:tr>
    </w:tbl>
    <w:p w14:paraId="6F066C56" w14:textId="77777777" w:rsidR="00FC3B95" w:rsidRPr="00DC11F5" w:rsidRDefault="00FC3B95" w:rsidP="00FC3B95">
      <w:pPr>
        <w:ind w:firstLine="567"/>
        <w:jc w:val="both"/>
      </w:pPr>
    </w:p>
    <w:p w14:paraId="6477169A" w14:textId="6C34EFC6" w:rsidR="00FC3B95" w:rsidRPr="004F5E3A" w:rsidRDefault="00253C7D" w:rsidP="004F5E3A">
      <w:pPr>
        <w:pStyle w:val="a3"/>
        <w:numPr>
          <w:ilvl w:val="0"/>
          <w:numId w:val="8"/>
        </w:numPr>
        <w:jc w:val="both"/>
        <w:rPr>
          <w:rFonts w:eastAsia="Calibri"/>
          <w:b/>
          <w:lang w:eastAsia="en-US"/>
        </w:rPr>
      </w:pPr>
      <w:r w:rsidRPr="004F5E3A">
        <w:rPr>
          <w:rFonts w:eastAsia="Calibri"/>
          <w:b/>
          <w:lang w:eastAsia="en-US"/>
        </w:rPr>
        <w:t>Критерии освоения компетенций</w:t>
      </w:r>
    </w:p>
    <w:p w14:paraId="47AAF96C" w14:textId="77777777" w:rsidR="00253C7D" w:rsidRPr="00DC11F5" w:rsidRDefault="00253C7D" w:rsidP="00FC3B95">
      <w:pPr>
        <w:jc w:val="both"/>
        <w:rPr>
          <w:rFonts w:eastAsia="Calibri"/>
          <w:lang w:eastAsia="en-US"/>
        </w:rPr>
      </w:pPr>
    </w:p>
    <w:p w14:paraId="052F7828"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09215ACB" w14:textId="77777777" w:rsidR="008A7E41" w:rsidRDefault="008A7E41" w:rsidP="00FC3B95">
      <w:pPr>
        <w:jc w:val="center"/>
        <w:rPr>
          <w:rFonts w:eastAsia="Calibri"/>
          <w:b/>
          <w:bCs/>
          <w:lang w:eastAsia="en-US"/>
        </w:rPr>
      </w:pPr>
    </w:p>
    <w:p w14:paraId="5FA4E36E"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53B5C9F4" w14:textId="77777777" w:rsidR="008A7E41" w:rsidRDefault="008A7E41" w:rsidP="008A7E41">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00116B10"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596712AD" w14:textId="77777777" w:rsidTr="006A0271">
        <w:trPr>
          <w:jc w:val="center"/>
        </w:trPr>
        <w:tc>
          <w:tcPr>
            <w:tcW w:w="993" w:type="pct"/>
            <w:vAlign w:val="center"/>
          </w:tcPr>
          <w:p w14:paraId="3744FA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C5D7BE6"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C2FAEC" w14:textId="77777777" w:rsidTr="006A0271">
        <w:trPr>
          <w:jc w:val="center"/>
        </w:trPr>
        <w:tc>
          <w:tcPr>
            <w:tcW w:w="993" w:type="pct"/>
            <w:vAlign w:val="center"/>
          </w:tcPr>
          <w:p w14:paraId="624454E2"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72793A5D" w14:textId="3E4339CE"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197164"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14:paraId="2FC100F1" w14:textId="77777777"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14:paraId="1A4DDA78" w14:textId="77777777"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14:paraId="381BB564" w14:textId="77777777" w:rsidTr="006A0271">
        <w:trPr>
          <w:jc w:val="center"/>
        </w:trPr>
        <w:tc>
          <w:tcPr>
            <w:tcW w:w="993" w:type="pct"/>
            <w:vAlign w:val="center"/>
          </w:tcPr>
          <w:p w14:paraId="4E20F498"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61544249" w14:textId="77777777"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87FC6E7" w14:textId="77777777"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8FE8AB2" w14:textId="77777777"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14:paraId="5542BD81" w14:textId="77777777" w:rsidTr="006A0271">
        <w:trPr>
          <w:jc w:val="center"/>
        </w:trPr>
        <w:tc>
          <w:tcPr>
            <w:tcW w:w="993" w:type="pct"/>
            <w:vAlign w:val="center"/>
          </w:tcPr>
          <w:p w14:paraId="1A0A98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23813C5B" w14:textId="77777777"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2FF530FF" w14:textId="77777777"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C657A7B" w14:textId="77777777"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14:paraId="0C18A457" w14:textId="77777777"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28656790" w14:textId="77777777"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14:paraId="3A6A5E1A" w14:textId="77777777" w:rsidTr="006A0271">
        <w:trPr>
          <w:jc w:val="center"/>
        </w:trPr>
        <w:tc>
          <w:tcPr>
            <w:tcW w:w="993" w:type="pct"/>
            <w:vAlign w:val="center"/>
          </w:tcPr>
          <w:p w14:paraId="7C6CCE8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753D35D6" w14:textId="77777777"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14:paraId="4847568A" w14:textId="77777777"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14:paraId="73CFD973" w14:textId="77777777"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7D61182" w14:textId="77777777"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14:paraId="1DA8D5ED" w14:textId="77777777" w:rsidR="008A7E41" w:rsidRPr="00BF46C4" w:rsidRDefault="008A7E41" w:rsidP="008A7E41">
      <w:pPr>
        <w:jc w:val="center"/>
        <w:rPr>
          <w:rFonts w:eastAsia="Calibri"/>
          <w:bCs/>
          <w:lang w:eastAsia="en-US"/>
        </w:rPr>
      </w:pPr>
    </w:p>
    <w:p w14:paraId="7123ADB3" w14:textId="77777777"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00CBAC9C" w14:textId="52188FF6"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4F5E3A">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20A98476"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08A518DD" w14:textId="77777777" w:rsidTr="006A0271">
        <w:trPr>
          <w:jc w:val="center"/>
        </w:trPr>
        <w:tc>
          <w:tcPr>
            <w:tcW w:w="1371" w:type="pct"/>
            <w:vAlign w:val="center"/>
          </w:tcPr>
          <w:p w14:paraId="224B67A8"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41D44D45"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0EE7D20F" w14:textId="77777777" w:rsidTr="006A0271">
        <w:trPr>
          <w:jc w:val="center"/>
        </w:trPr>
        <w:tc>
          <w:tcPr>
            <w:tcW w:w="1371" w:type="pct"/>
            <w:vAlign w:val="center"/>
          </w:tcPr>
          <w:p w14:paraId="40B78856"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5BF631F8"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5664BB4F" w14:textId="77777777" w:rsidTr="006A0271">
        <w:trPr>
          <w:jc w:val="center"/>
        </w:trPr>
        <w:tc>
          <w:tcPr>
            <w:tcW w:w="1371" w:type="pct"/>
            <w:vAlign w:val="center"/>
          </w:tcPr>
          <w:p w14:paraId="6E72508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32893FE3"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309AE1FA" w14:textId="77777777" w:rsidTr="006A0271">
        <w:trPr>
          <w:jc w:val="center"/>
        </w:trPr>
        <w:tc>
          <w:tcPr>
            <w:tcW w:w="1371" w:type="pct"/>
            <w:vAlign w:val="center"/>
          </w:tcPr>
          <w:p w14:paraId="7172A95A"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56D7D1DD" w14:textId="77777777"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1B0F8CB6" w14:textId="77777777" w:rsidTr="006A0271">
        <w:trPr>
          <w:jc w:val="center"/>
        </w:trPr>
        <w:tc>
          <w:tcPr>
            <w:tcW w:w="1371" w:type="pct"/>
            <w:vAlign w:val="center"/>
          </w:tcPr>
          <w:p w14:paraId="40DC13BB"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55EDB397" w14:textId="77777777"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3E95E853" w14:textId="77777777" w:rsidR="008A7E41" w:rsidRPr="00BF46C4" w:rsidRDefault="008A7E41" w:rsidP="008A7E41">
      <w:pPr>
        <w:jc w:val="center"/>
        <w:rPr>
          <w:rFonts w:eastAsia="Calibri"/>
          <w:bCs/>
          <w:lang w:eastAsia="en-US"/>
        </w:rPr>
      </w:pPr>
    </w:p>
    <w:p w14:paraId="17FE9990" w14:textId="12B62AE4"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19716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1D55E1E3"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501BA956" w14:textId="77777777" w:rsidTr="006A0271">
        <w:trPr>
          <w:jc w:val="center"/>
        </w:trPr>
        <w:tc>
          <w:tcPr>
            <w:tcW w:w="1390" w:type="pct"/>
            <w:vAlign w:val="center"/>
          </w:tcPr>
          <w:p w14:paraId="02C77A44"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39AA2A0B"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697FBEE8" w14:textId="77777777" w:rsidTr="006A0271">
        <w:trPr>
          <w:jc w:val="center"/>
        </w:trPr>
        <w:tc>
          <w:tcPr>
            <w:tcW w:w="1390" w:type="pct"/>
          </w:tcPr>
          <w:p w14:paraId="503C21B5"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2DE5F1F3" w14:textId="77777777"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63559FE9" w14:textId="77777777" w:rsidTr="006A0271">
        <w:trPr>
          <w:jc w:val="center"/>
        </w:trPr>
        <w:tc>
          <w:tcPr>
            <w:tcW w:w="1390" w:type="pct"/>
          </w:tcPr>
          <w:p w14:paraId="64CBBCFF"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771E5FFF" w14:textId="77777777"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14:paraId="7960D888" w14:textId="77777777" w:rsidTr="006A0271">
        <w:trPr>
          <w:jc w:val="center"/>
        </w:trPr>
        <w:tc>
          <w:tcPr>
            <w:tcW w:w="1390" w:type="pct"/>
          </w:tcPr>
          <w:p w14:paraId="66E4AB99"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6D97F362" w14:textId="77777777"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387B578" w14:textId="77777777" w:rsidTr="006A0271">
        <w:trPr>
          <w:jc w:val="center"/>
        </w:trPr>
        <w:tc>
          <w:tcPr>
            <w:tcW w:w="1390" w:type="pct"/>
          </w:tcPr>
          <w:p w14:paraId="135FC2D5"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5BC22EBB"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484987E6" w14:textId="77777777" w:rsidR="00FC3B95" w:rsidRPr="00DC11F5" w:rsidRDefault="00FC3B95" w:rsidP="00FC3B95">
      <w:pPr>
        <w:ind w:left="360"/>
        <w:jc w:val="both"/>
        <w:rPr>
          <w:b/>
        </w:rPr>
      </w:pPr>
    </w:p>
    <w:p w14:paraId="47EF4B16" w14:textId="47FA3092" w:rsidR="00FC3B95" w:rsidRDefault="008A7E41" w:rsidP="00234E56">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426307F" w14:textId="77777777" w:rsidR="00F10C75" w:rsidRPr="00DC11F5" w:rsidRDefault="00F10C75" w:rsidP="00F10C75">
      <w:pPr>
        <w:autoSpaceDE w:val="0"/>
        <w:autoSpaceDN w:val="0"/>
        <w:adjustRightInd w:val="0"/>
        <w:ind w:left="720"/>
        <w:jc w:val="both"/>
        <w:rPr>
          <w:b/>
          <w:bCs/>
        </w:rPr>
      </w:pPr>
    </w:p>
    <w:p w14:paraId="5607EFF6" w14:textId="77777777" w:rsidR="00F10C75" w:rsidRPr="00A54DCF" w:rsidRDefault="00F10C75" w:rsidP="00F10C75">
      <w:pPr>
        <w:pStyle w:val="a3"/>
        <w:jc w:val="center"/>
        <w:rPr>
          <w:b/>
          <w:color w:val="000000" w:themeColor="text1"/>
        </w:rPr>
      </w:pPr>
      <w:r w:rsidRPr="00A54DCF">
        <w:rPr>
          <w:b/>
          <w:color w:val="000000" w:themeColor="text1"/>
        </w:rPr>
        <w:t xml:space="preserve">Задание для написания курсовой работы по дисциплине </w:t>
      </w:r>
    </w:p>
    <w:p w14:paraId="098D9DB1" w14:textId="34BF4F8A" w:rsidR="00F10C75" w:rsidRPr="00A54DCF" w:rsidRDefault="00F10C75" w:rsidP="00F10C75">
      <w:pPr>
        <w:pStyle w:val="a3"/>
        <w:jc w:val="center"/>
        <w:rPr>
          <w:b/>
          <w:color w:val="000000" w:themeColor="text1"/>
        </w:rPr>
      </w:pPr>
      <w:r w:rsidRPr="00A54DCF">
        <w:rPr>
          <w:b/>
          <w:color w:val="000000" w:themeColor="text1"/>
        </w:rPr>
        <w:t>«</w:t>
      </w:r>
      <w:r>
        <w:rPr>
          <w:b/>
          <w:color w:val="000000" w:themeColor="text1"/>
        </w:rPr>
        <w:t>Управление проектами</w:t>
      </w:r>
      <w:r w:rsidRPr="00A54DCF">
        <w:rPr>
          <w:b/>
          <w:color w:val="000000" w:themeColor="text1"/>
        </w:rPr>
        <w:t>»</w:t>
      </w:r>
    </w:p>
    <w:p w14:paraId="18E7434E" w14:textId="77777777" w:rsidR="00F10C75" w:rsidRPr="00A54DCF" w:rsidRDefault="00F10C75" w:rsidP="00F10C75">
      <w:pPr>
        <w:pStyle w:val="a3"/>
        <w:rPr>
          <w:color w:val="000000" w:themeColor="text1"/>
        </w:rPr>
      </w:pPr>
    </w:p>
    <w:p w14:paraId="7B0DBD0E" w14:textId="77777777" w:rsidR="00F10C75" w:rsidRPr="00A54DCF" w:rsidRDefault="00F10C75" w:rsidP="00F10C75">
      <w:pPr>
        <w:pStyle w:val="a3"/>
        <w:ind w:left="0" w:firstLine="357"/>
        <w:jc w:val="both"/>
        <w:rPr>
          <w:color w:val="000000" w:themeColor="text1"/>
        </w:rPr>
      </w:pPr>
      <w:r w:rsidRPr="00A54DCF">
        <w:rPr>
          <w:color w:val="000000" w:themeColor="text1"/>
        </w:rPr>
        <w:t>План работы студента по написанию и защите курсовой работы.</w:t>
      </w:r>
    </w:p>
    <w:p w14:paraId="591ACB5A" w14:textId="77777777" w:rsidR="00F10C75" w:rsidRPr="00A54DCF" w:rsidRDefault="00F10C75" w:rsidP="00F10C75">
      <w:pPr>
        <w:pStyle w:val="a3"/>
        <w:ind w:left="357" w:hanging="357"/>
        <w:jc w:val="both"/>
        <w:rPr>
          <w:color w:val="000000" w:themeColor="text1"/>
        </w:rPr>
      </w:pPr>
      <w:r w:rsidRPr="00A54DCF">
        <w:rPr>
          <w:color w:val="000000" w:themeColor="text1"/>
        </w:rPr>
        <w:t>1.</w:t>
      </w:r>
      <w:r w:rsidRPr="00A54DCF">
        <w:rPr>
          <w:color w:val="000000" w:themeColor="text1"/>
        </w:rPr>
        <w:tab/>
        <w:t>Выбрать тему (см. ниже)</w:t>
      </w:r>
    </w:p>
    <w:p w14:paraId="73F832E7" w14:textId="77777777" w:rsidR="00F10C75" w:rsidRPr="00A54DCF" w:rsidRDefault="00F10C75" w:rsidP="00F10C75">
      <w:pPr>
        <w:pStyle w:val="a3"/>
        <w:ind w:left="357" w:hanging="357"/>
        <w:jc w:val="both"/>
        <w:rPr>
          <w:color w:val="000000" w:themeColor="text1"/>
        </w:rPr>
      </w:pPr>
      <w:r w:rsidRPr="00A54DCF">
        <w:rPr>
          <w:color w:val="000000" w:themeColor="text1"/>
        </w:rPr>
        <w:t>2.</w:t>
      </w:r>
      <w:r w:rsidRPr="00A54DCF">
        <w:rPr>
          <w:color w:val="000000" w:themeColor="text1"/>
        </w:rPr>
        <w:tab/>
        <w:t>Написать работу в соответствии с методическими рекомендациями и предложенным планом (см. ниже).</w:t>
      </w:r>
    </w:p>
    <w:p w14:paraId="13C5C7C0" w14:textId="77777777" w:rsidR="00F10C75" w:rsidRPr="00A54DCF" w:rsidRDefault="00F10C75" w:rsidP="00F10C75">
      <w:pPr>
        <w:pStyle w:val="a3"/>
        <w:ind w:left="357" w:hanging="357"/>
        <w:jc w:val="both"/>
        <w:rPr>
          <w:color w:val="000000" w:themeColor="text1"/>
        </w:rPr>
      </w:pPr>
      <w:r w:rsidRPr="00A54DCF">
        <w:rPr>
          <w:color w:val="000000" w:themeColor="text1"/>
        </w:rPr>
        <w:t>3.</w:t>
      </w:r>
      <w:r w:rsidRPr="00A54DCF">
        <w:rPr>
          <w:color w:val="000000" w:themeColor="text1"/>
        </w:rPr>
        <w:tab/>
        <w:t>Оформить работу в соответствии с требованиями (см. методические рекомендации).</w:t>
      </w:r>
    </w:p>
    <w:p w14:paraId="258CBFBB" w14:textId="77777777" w:rsidR="00F10C75" w:rsidRPr="00A54DCF" w:rsidRDefault="00F10C75" w:rsidP="00F10C75">
      <w:pPr>
        <w:pStyle w:val="a3"/>
        <w:ind w:left="357" w:hanging="357"/>
        <w:jc w:val="both"/>
        <w:rPr>
          <w:color w:val="000000" w:themeColor="text1"/>
        </w:rPr>
      </w:pPr>
      <w:r w:rsidRPr="00A54DCF">
        <w:rPr>
          <w:color w:val="000000" w:themeColor="text1"/>
        </w:rPr>
        <w:t>4.</w:t>
      </w:r>
      <w:r w:rsidRPr="00A54DCF">
        <w:rPr>
          <w:color w:val="000000" w:themeColor="text1"/>
        </w:rPr>
        <w:tab/>
        <w:t>Представить работу в распечатанном виде для проверки и допуска работы к защите руководителю</w:t>
      </w:r>
    </w:p>
    <w:p w14:paraId="23A43E81" w14:textId="475DC82E" w:rsidR="00F10C75" w:rsidRPr="00A54DCF" w:rsidRDefault="00F10C75" w:rsidP="00F10C75">
      <w:pPr>
        <w:pStyle w:val="a3"/>
        <w:ind w:left="357" w:hanging="357"/>
        <w:jc w:val="both"/>
        <w:rPr>
          <w:color w:val="000000" w:themeColor="text1"/>
        </w:rPr>
      </w:pPr>
      <w:r w:rsidRPr="00A54DCF">
        <w:rPr>
          <w:color w:val="000000" w:themeColor="text1"/>
        </w:rPr>
        <w:t>5.</w:t>
      </w:r>
      <w:r w:rsidRPr="00A54DCF">
        <w:rPr>
          <w:color w:val="000000" w:themeColor="text1"/>
        </w:rPr>
        <w:tab/>
      </w:r>
      <w:r>
        <w:rPr>
          <w:color w:val="000000" w:themeColor="text1"/>
        </w:rPr>
        <w:t xml:space="preserve">Подготовить презентацию и доклад для </w:t>
      </w:r>
      <w:r w:rsidRPr="00A54DCF">
        <w:rPr>
          <w:color w:val="000000" w:themeColor="text1"/>
        </w:rPr>
        <w:t>защит</w:t>
      </w:r>
      <w:r>
        <w:rPr>
          <w:color w:val="000000" w:themeColor="text1"/>
        </w:rPr>
        <w:t>ы</w:t>
      </w:r>
      <w:r w:rsidRPr="00A54DCF">
        <w:rPr>
          <w:color w:val="000000" w:themeColor="text1"/>
        </w:rPr>
        <w:t xml:space="preserve"> курсов</w:t>
      </w:r>
      <w:r>
        <w:rPr>
          <w:color w:val="000000" w:themeColor="text1"/>
        </w:rPr>
        <w:t>ой работы.</w:t>
      </w:r>
    </w:p>
    <w:p w14:paraId="6EFE9EF8" w14:textId="77777777" w:rsidR="00F10C75" w:rsidRPr="00A54DCF" w:rsidRDefault="00F10C75" w:rsidP="00F10C75">
      <w:pPr>
        <w:pStyle w:val="a3"/>
        <w:rPr>
          <w:color w:val="000000" w:themeColor="text1"/>
        </w:rPr>
      </w:pPr>
    </w:p>
    <w:p w14:paraId="39259491" w14:textId="77777777" w:rsidR="00F10C75" w:rsidRDefault="00F10C75" w:rsidP="00F10C75">
      <w:pPr>
        <w:pStyle w:val="a3"/>
        <w:ind w:left="0" w:firstLine="567"/>
        <w:jc w:val="center"/>
        <w:rPr>
          <w:b/>
          <w:color w:val="000000" w:themeColor="text1"/>
        </w:rPr>
      </w:pPr>
      <w:r w:rsidRPr="00A54DCF">
        <w:rPr>
          <w:b/>
          <w:color w:val="000000" w:themeColor="text1"/>
        </w:rPr>
        <w:t>Тем</w:t>
      </w:r>
      <w:r>
        <w:rPr>
          <w:b/>
          <w:color w:val="000000" w:themeColor="text1"/>
        </w:rPr>
        <w:t>ы курсовой работы</w:t>
      </w:r>
    </w:p>
    <w:p w14:paraId="7C694882" w14:textId="77777777" w:rsidR="00F10C75" w:rsidRDefault="00F10C75" w:rsidP="00F10C75">
      <w:pPr>
        <w:autoSpaceDE w:val="0"/>
        <w:autoSpaceDN w:val="0"/>
        <w:adjustRightInd w:val="0"/>
        <w:ind w:firstLine="696"/>
        <w:jc w:val="both"/>
      </w:pPr>
      <w:r>
        <w:t>1. Разработка и продвижение концепции проекта</w:t>
      </w:r>
    </w:p>
    <w:p w14:paraId="6E0F8C20" w14:textId="7B8DED3B" w:rsidR="00F10C75" w:rsidRDefault="00F10C75" w:rsidP="00F10C75">
      <w:pPr>
        <w:autoSpaceDE w:val="0"/>
        <w:autoSpaceDN w:val="0"/>
        <w:adjustRightInd w:val="0"/>
        <w:ind w:firstLine="696"/>
        <w:jc w:val="both"/>
      </w:pPr>
      <w:r>
        <w:t xml:space="preserve">2. Особенности проектного управления в сфере ГМУ </w:t>
      </w:r>
    </w:p>
    <w:p w14:paraId="657F8CDA" w14:textId="4175F8A8" w:rsidR="00F10C75" w:rsidRDefault="00F10C75" w:rsidP="00F10C75">
      <w:pPr>
        <w:autoSpaceDE w:val="0"/>
        <w:autoSpaceDN w:val="0"/>
        <w:adjustRightInd w:val="0"/>
        <w:ind w:firstLine="696"/>
        <w:jc w:val="both"/>
      </w:pPr>
      <w:r>
        <w:t>3. Проектное управление как инструмент реализации стратегии развития муниципалитета/организации</w:t>
      </w:r>
    </w:p>
    <w:p w14:paraId="694B7051" w14:textId="77777777" w:rsidR="00F10C75" w:rsidRDefault="00F10C75" w:rsidP="00F10C75">
      <w:pPr>
        <w:autoSpaceDE w:val="0"/>
        <w:autoSpaceDN w:val="0"/>
        <w:adjustRightInd w:val="0"/>
        <w:ind w:firstLine="696"/>
        <w:jc w:val="both"/>
      </w:pPr>
      <w:r>
        <w:t>4. Использование ресурсов в рамках жизненного цикла проекта.</w:t>
      </w:r>
    </w:p>
    <w:p w14:paraId="0E20CD90" w14:textId="50615AC5" w:rsidR="00F10C75" w:rsidRDefault="00F10C75" w:rsidP="00F10C75">
      <w:pPr>
        <w:autoSpaceDE w:val="0"/>
        <w:autoSpaceDN w:val="0"/>
        <w:adjustRightInd w:val="0"/>
        <w:ind w:firstLine="696"/>
        <w:jc w:val="both"/>
      </w:pPr>
      <w:r>
        <w:t>5. Влияние проекта на эффективность деятельности территории/организации (на конкретном примере)</w:t>
      </w:r>
    </w:p>
    <w:p w14:paraId="1B7AC3A3" w14:textId="77777777" w:rsidR="00F10C75" w:rsidRDefault="00F10C75" w:rsidP="00F10C75">
      <w:pPr>
        <w:autoSpaceDE w:val="0"/>
        <w:autoSpaceDN w:val="0"/>
        <w:adjustRightInd w:val="0"/>
        <w:ind w:firstLine="696"/>
        <w:jc w:val="both"/>
      </w:pPr>
      <w:r>
        <w:t>6. Внешняя и внутренняя среда проекта</w:t>
      </w:r>
    </w:p>
    <w:p w14:paraId="4FB01224" w14:textId="77777777" w:rsidR="00F10C75" w:rsidRDefault="00F10C75" w:rsidP="00F10C75">
      <w:pPr>
        <w:autoSpaceDE w:val="0"/>
        <w:autoSpaceDN w:val="0"/>
        <w:adjustRightInd w:val="0"/>
        <w:ind w:firstLine="696"/>
        <w:jc w:val="both"/>
      </w:pPr>
      <w:r>
        <w:t>7. Экономическое обоснование проекта</w:t>
      </w:r>
    </w:p>
    <w:p w14:paraId="30B4C552" w14:textId="77777777" w:rsidR="00F10C75" w:rsidRDefault="00F10C75" w:rsidP="00F10C75">
      <w:pPr>
        <w:autoSpaceDE w:val="0"/>
        <w:autoSpaceDN w:val="0"/>
        <w:adjustRightInd w:val="0"/>
        <w:ind w:firstLine="696"/>
        <w:jc w:val="both"/>
      </w:pPr>
      <w:r>
        <w:t>8. Организационные структуры управления проектами</w:t>
      </w:r>
    </w:p>
    <w:p w14:paraId="2202B741" w14:textId="77777777" w:rsidR="00F10C75" w:rsidRDefault="00F10C75" w:rsidP="00F10C75">
      <w:pPr>
        <w:autoSpaceDE w:val="0"/>
        <w:autoSpaceDN w:val="0"/>
        <w:adjustRightInd w:val="0"/>
        <w:ind w:firstLine="696"/>
        <w:jc w:val="both"/>
      </w:pPr>
      <w:r>
        <w:t>9. Проектирование организационных структур</w:t>
      </w:r>
    </w:p>
    <w:p w14:paraId="5D3CF1A2" w14:textId="77777777" w:rsidR="00F10C75" w:rsidRDefault="00F10C75" w:rsidP="00F10C75">
      <w:pPr>
        <w:autoSpaceDE w:val="0"/>
        <w:autoSpaceDN w:val="0"/>
        <w:adjustRightInd w:val="0"/>
        <w:ind w:firstLine="696"/>
        <w:jc w:val="both"/>
      </w:pPr>
      <w:r>
        <w:t>10. Организация офиса проекта</w:t>
      </w:r>
    </w:p>
    <w:p w14:paraId="060EB676" w14:textId="77777777" w:rsidR="00F10C75" w:rsidRDefault="00F10C75" w:rsidP="00F10C75">
      <w:pPr>
        <w:autoSpaceDE w:val="0"/>
        <w:autoSpaceDN w:val="0"/>
        <w:adjustRightInd w:val="0"/>
        <w:ind w:firstLine="696"/>
        <w:jc w:val="both"/>
      </w:pPr>
      <w:r>
        <w:t>11. Распределение ответственности в управлении проектами</w:t>
      </w:r>
    </w:p>
    <w:p w14:paraId="7D7A81D7" w14:textId="77777777" w:rsidR="00F10C75" w:rsidRDefault="00F10C75" w:rsidP="00F10C75">
      <w:pPr>
        <w:autoSpaceDE w:val="0"/>
        <w:autoSpaceDN w:val="0"/>
        <w:adjustRightInd w:val="0"/>
        <w:ind w:firstLine="696"/>
        <w:jc w:val="both"/>
      </w:pPr>
      <w:r>
        <w:t>12. Разработка бизнес-плана проекта</w:t>
      </w:r>
    </w:p>
    <w:p w14:paraId="5FD3FF0D" w14:textId="77777777" w:rsidR="00F10C75" w:rsidRDefault="00F10C75" w:rsidP="00F10C75">
      <w:pPr>
        <w:autoSpaceDE w:val="0"/>
        <w:autoSpaceDN w:val="0"/>
        <w:adjustRightInd w:val="0"/>
        <w:ind w:firstLine="696"/>
        <w:jc w:val="both"/>
      </w:pPr>
      <w:r>
        <w:t>13. Оценка стоимости и разработка сметы проекта</w:t>
      </w:r>
    </w:p>
    <w:p w14:paraId="62EC8FEE" w14:textId="77777777" w:rsidR="00F10C75" w:rsidRDefault="00F10C75" w:rsidP="00F10C75">
      <w:pPr>
        <w:autoSpaceDE w:val="0"/>
        <w:autoSpaceDN w:val="0"/>
        <w:adjustRightInd w:val="0"/>
        <w:ind w:firstLine="696"/>
        <w:jc w:val="both"/>
      </w:pPr>
      <w:r>
        <w:t>14. Разработка целей и иерархической структуры работ проекта</w:t>
      </w:r>
    </w:p>
    <w:p w14:paraId="285A811E" w14:textId="77777777" w:rsidR="00F10C75" w:rsidRDefault="00F10C75" w:rsidP="00F10C75">
      <w:pPr>
        <w:autoSpaceDE w:val="0"/>
        <w:autoSpaceDN w:val="0"/>
        <w:adjustRightInd w:val="0"/>
        <w:ind w:firstLine="696"/>
        <w:jc w:val="both"/>
      </w:pPr>
      <w:r>
        <w:t>15. Использование сетевых графиков в управлении проектами</w:t>
      </w:r>
    </w:p>
    <w:p w14:paraId="331825B4" w14:textId="77777777" w:rsidR="00F10C75" w:rsidRDefault="00F10C75" w:rsidP="00F10C75">
      <w:pPr>
        <w:autoSpaceDE w:val="0"/>
        <w:autoSpaceDN w:val="0"/>
        <w:adjustRightInd w:val="0"/>
        <w:ind w:firstLine="696"/>
        <w:jc w:val="both"/>
      </w:pPr>
      <w:r>
        <w:t xml:space="preserve">16. Управление проектом на основе календарных графиков (диаграмм </w:t>
      </w:r>
      <w:proofErr w:type="spellStart"/>
      <w:r>
        <w:t>Гантта</w:t>
      </w:r>
      <w:proofErr w:type="spellEnd"/>
      <w:r>
        <w:t>)</w:t>
      </w:r>
    </w:p>
    <w:p w14:paraId="406B4102" w14:textId="77777777" w:rsidR="00F10C75" w:rsidRDefault="00F10C75" w:rsidP="00F10C75">
      <w:pPr>
        <w:autoSpaceDE w:val="0"/>
        <w:autoSpaceDN w:val="0"/>
        <w:adjustRightInd w:val="0"/>
        <w:ind w:firstLine="696"/>
        <w:jc w:val="both"/>
      </w:pPr>
      <w:r>
        <w:t>17. Разработка бюджета проекта</w:t>
      </w:r>
    </w:p>
    <w:p w14:paraId="6DA9C2AA" w14:textId="77777777" w:rsidR="00F10C75" w:rsidRDefault="00F10C75" w:rsidP="00F10C75">
      <w:pPr>
        <w:autoSpaceDE w:val="0"/>
        <w:autoSpaceDN w:val="0"/>
        <w:adjustRightInd w:val="0"/>
        <w:ind w:firstLine="696"/>
        <w:jc w:val="both"/>
      </w:pPr>
      <w:r>
        <w:t>18. Анализ загруженности ресурсов проекта</w:t>
      </w:r>
    </w:p>
    <w:p w14:paraId="249DE4E7" w14:textId="77777777" w:rsidR="00F10C75" w:rsidRDefault="00F10C75" w:rsidP="00F10C75">
      <w:pPr>
        <w:autoSpaceDE w:val="0"/>
        <w:autoSpaceDN w:val="0"/>
        <w:adjustRightInd w:val="0"/>
        <w:ind w:firstLine="696"/>
        <w:jc w:val="both"/>
      </w:pPr>
      <w:r>
        <w:t>19. Источники и организационные формы финансирования проекта</w:t>
      </w:r>
    </w:p>
    <w:p w14:paraId="5863302F" w14:textId="77777777" w:rsidR="00F10C75" w:rsidRDefault="00F10C75" w:rsidP="00F10C75">
      <w:pPr>
        <w:autoSpaceDE w:val="0"/>
        <w:autoSpaceDN w:val="0"/>
        <w:adjustRightInd w:val="0"/>
        <w:ind w:firstLine="696"/>
        <w:jc w:val="both"/>
      </w:pPr>
      <w:r>
        <w:t>20. Оценка эффективности инвестиционных проектов</w:t>
      </w:r>
    </w:p>
    <w:p w14:paraId="703C52BD" w14:textId="77777777" w:rsidR="00F10C75" w:rsidRDefault="00F10C75" w:rsidP="00F10C75">
      <w:pPr>
        <w:autoSpaceDE w:val="0"/>
        <w:autoSpaceDN w:val="0"/>
        <w:adjustRightInd w:val="0"/>
        <w:ind w:firstLine="696"/>
        <w:jc w:val="both"/>
      </w:pPr>
      <w:r>
        <w:t>21. Социальная эффективность инвестиционных проектов</w:t>
      </w:r>
    </w:p>
    <w:p w14:paraId="553F0A6E" w14:textId="77777777" w:rsidR="00F10C75" w:rsidRDefault="00F10C75" w:rsidP="00F10C75">
      <w:pPr>
        <w:autoSpaceDE w:val="0"/>
        <w:autoSpaceDN w:val="0"/>
        <w:adjustRightInd w:val="0"/>
        <w:ind w:firstLine="696"/>
        <w:jc w:val="both"/>
      </w:pPr>
      <w:r>
        <w:t>22. Маркетинговые исследования в управлении проектами</w:t>
      </w:r>
    </w:p>
    <w:p w14:paraId="6E7FFBD8" w14:textId="77777777" w:rsidR="00F10C75" w:rsidRDefault="00F10C75" w:rsidP="00F10C75">
      <w:pPr>
        <w:autoSpaceDE w:val="0"/>
        <w:autoSpaceDN w:val="0"/>
        <w:adjustRightInd w:val="0"/>
        <w:ind w:firstLine="696"/>
        <w:jc w:val="both"/>
      </w:pPr>
      <w:r>
        <w:t>23. Экологическая экспертиза проекта (на конкретном примере)</w:t>
      </w:r>
    </w:p>
    <w:p w14:paraId="3EED7E29" w14:textId="77777777" w:rsidR="00F10C75" w:rsidRDefault="00F10C75" w:rsidP="00F10C75">
      <w:pPr>
        <w:autoSpaceDE w:val="0"/>
        <w:autoSpaceDN w:val="0"/>
        <w:adjustRightInd w:val="0"/>
        <w:ind w:firstLine="696"/>
        <w:jc w:val="both"/>
      </w:pPr>
      <w:r>
        <w:t>24. Технический анализ проекта</w:t>
      </w:r>
    </w:p>
    <w:p w14:paraId="380DCBED" w14:textId="77777777" w:rsidR="00F10C75" w:rsidRDefault="00F10C75" w:rsidP="00F10C75">
      <w:pPr>
        <w:autoSpaceDE w:val="0"/>
        <w:autoSpaceDN w:val="0"/>
        <w:adjustRightInd w:val="0"/>
        <w:ind w:firstLine="696"/>
        <w:jc w:val="both"/>
      </w:pPr>
      <w:r>
        <w:t>25. Институциональный анализ проекта</w:t>
      </w:r>
    </w:p>
    <w:p w14:paraId="0455258F" w14:textId="77777777" w:rsidR="00F10C75" w:rsidRDefault="00F10C75" w:rsidP="00F10C75">
      <w:pPr>
        <w:autoSpaceDE w:val="0"/>
        <w:autoSpaceDN w:val="0"/>
        <w:adjustRightInd w:val="0"/>
        <w:ind w:firstLine="696"/>
        <w:jc w:val="both"/>
      </w:pPr>
      <w:r>
        <w:t>26. Финансовый анализ проекта</w:t>
      </w:r>
    </w:p>
    <w:p w14:paraId="518E85FC" w14:textId="77777777" w:rsidR="00F10C75" w:rsidRDefault="00F10C75" w:rsidP="00F10C75">
      <w:pPr>
        <w:autoSpaceDE w:val="0"/>
        <w:autoSpaceDN w:val="0"/>
        <w:adjustRightInd w:val="0"/>
        <w:ind w:firstLine="696"/>
        <w:jc w:val="both"/>
      </w:pPr>
      <w:r>
        <w:t>27. Управление стоимостью проекта</w:t>
      </w:r>
    </w:p>
    <w:p w14:paraId="63B706BC" w14:textId="77777777" w:rsidR="00F10C75" w:rsidRDefault="00F10C75" w:rsidP="00F10C75">
      <w:pPr>
        <w:autoSpaceDE w:val="0"/>
        <w:autoSpaceDN w:val="0"/>
        <w:adjustRightInd w:val="0"/>
        <w:ind w:firstLine="696"/>
        <w:jc w:val="both"/>
      </w:pPr>
      <w:r>
        <w:t>28. Организация мониторинга исполнения проекта</w:t>
      </w:r>
    </w:p>
    <w:p w14:paraId="7F8A539A" w14:textId="77777777" w:rsidR="00F10C75" w:rsidRDefault="00F10C75" w:rsidP="00F10C75">
      <w:pPr>
        <w:autoSpaceDE w:val="0"/>
        <w:autoSpaceDN w:val="0"/>
        <w:adjustRightInd w:val="0"/>
        <w:ind w:firstLine="696"/>
        <w:jc w:val="both"/>
      </w:pPr>
      <w:r>
        <w:t>29. Управление изменениями проекта</w:t>
      </w:r>
    </w:p>
    <w:p w14:paraId="78B63E11" w14:textId="77777777" w:rsidR="00F10C75" w:rsidRDefault="00F10C75" w:rsidP="00F10C75">
      <w:pPr>
        <w:autoSpaceDE w:val="0"/>
        <w:autoSpaceDN w:val="0"/>
        <w:adjustRightInd w:val="0"/>
        <w:ind w:firstLine="696"/>
        <w:jc w:val="both"/>
      </w:pPr>
      <w:r>
        <w:t>30. Завершение проекта и анализ результатов</w:t>
      </w:r>
    </w:p>
    <w:p w14:paraId="02780D96" w14:textId="77777777" w:rsidR="00F10C75" w:rsidRDefault="00F10C75" w:rsidP="00F10C75">
      <w:pPr>
        <w:autoSpaceDE w:val="0"/>
        <w:autoSpaceDN w:val="0"/>
        <w:adjustRightInd w:val="0"/>
        <w:ind w:firstLine="696"/>
        <w:jc w:val="both"/>
      </w:pPr>
      <w:r>
        <w:t>31. Управление материально-техническим обеспечением проекта</w:t>
      </w:r>
    </w:p>
    <w:p w14:paraId="52ADED43" w14:textId="77777777" w:rsidR="00F10C75" w:rsidRDefault="00F10C75" w:rsidP="00F10C75">
      <w:pPr>
        <w:autoSpaceDE w:val="0"/>
        <w:autoSpaceDN w:val="0"/>
        <w:adjustRightInd w:val="0"/>
        <w:ind w:firstLine="696"/>
        <w:jc w:val="both"/>
      </w:pPr>
      <w:r>
        <w:t>32. Тайм-менеджмент в управлении проектами</w:t>
      </w:r>
    </w:p>
    <w:p w14:paraId="7573FEE7" w14:textId="77777777" w:rsidR="00F10C75" w:rsidRDefault="00F10C75" w:rsidP="00F10C75">
      <w:pPr>
        <w:autoSpaceDE w:val="0"/>
        <w:autoSpaceDN w:val="0"/>
        <w:adjustRightInd w:val="0"/>
        <w:ind w:firstLine="696"/>
        <w:jc w:val="both"/>
      </w:pPr>
      <w:r>
        <w:t>33. Управление ресурсами проекта</w:t>
      </w:r>
    </w:p>
    <w:p w14:paraId="7E06D368" w14:textId="77777777" w:rsidR="00F10C75" w:rsidRDefault="00F10C75" w:rsidP="00F10C75">
      <w:pPr>
        <w:autoSpaceDE w:val="0"/>
        <w:autoSpaceDN w:val="0"/>
        <w:adjustRightInd w:val="0"/>
        <w:ind w:firstLine="696"/>
        <w:jc w:val="both"/>
      </w:pPr>
      <w:r>
        <w:t>34. Статистические методы в управлении качеством проектов</w:t>
      </w:r>
    </w:p>
    <w:p w14:paraId="66E947C5" w14:textId="29427D03" w:rsidR="00F10C75" w:rsidRDefault="00F10C75" w:rsidP="00F10C75">
      <w:pPr>
        <w:autoSpaceDE w:val="0"/>
        <w:autoSpaceDN w:val="0"/>
        <w:adjustRightInd w:val="0"/>
        <w:ind w:firstLine="696"/>
        <w:jc w:val="both"/>
      </w:pPr>
      <w:r>
        <w:t xml:space="preserve">35. Управление качеством проектов в сфере </w:t>
      </w:r>
      <w:r w:rsidR="00E3683E">
        <w:t>ГМУ</w:t>
      </w:r>
    </w:p>
    <w:p w14:paraId="1E734EAC" w14:textId="77777777" w:rsidR="00F10C75" w:rsidRDefault="00F10C75" w:rsidP="00F10C75">
      <w:pPr>
        <w:autoSpaceDE w:val="0"/>
        <w:autoSpaceDN w:val="0"/>
        <w:adjustRightInd w:val="0"/>
        <w:ind w:firstLine="696"/>
        <w:jc w:val="both"/>
      </w:pPr>
      <w:r>
        <w:t>36. Организация системы стимулирования и мотивации участников (команды) проекта</w:t>
      </w:r>
    </w:p>
    <w:p w14:paraId="489DEADC" w14:textId="77777777" w:rsidR="00F10C75" w:rsidRDefault="00F10C75" w:rsidP="00F10C75">
      <w:pPr>
        <w:autoSpaceDE w:val="0"/>
        <w:autoSpaceDN w:val="0"/>
        <w:adjustRightInd w:val="0"/>
        <w:ind w:firstLine="696"/>
        <w:jc w:val="both"/>
      </w:pPr>
      <w:r>
        <w:t>37. Управление рисками проекта</w:t>
      </w:r>
    </w:p>
    <w:p w14:paraId="6D47D39C" w14:textId="77777777" w:rsidR="00F10C75" w:rsidRDefault="00F10C75" w:rsidP="00F10C75">
      <w:pPr>
        <w:autoSpaceDE w:val="0"/>
        <w:autoSpaceDN w:val="0"/>
        <w:adjustRightInd w:val="0"/>
        <w:ind w:firstLine="696"/>
        <w:jc w:val="both"/>
      </w:pPr>
      <w:r>
        <w:t>38. Анализ чувствительности в управлении проектами</w:t>
      </w:r>
    </w:p>
    <w:p w14:paraId="778DF1C4" w14:textId="77777777" w:rsidR="00F10C75" w:rsidRDefault="00F10C75" w:rsidP="00F10C75">
      <w:pPr>
        <w:autoSpaceDE w:val="0"/>
        <w:autoSpaceDN w:val="0"/>
        <w:adjustRightInd w:val="0"/>
        <w:ind w:firstLine="696"/>
        <w:jc w:val="both"/>
      </w:pPr>
      <w:r>
        <w:t>39. Оценка вероятности и последствий проектных рисков</w:t>
      </w:r>
    </w:p>
    <w:p w14:paraId="1B80F433" w14:textId="77777777" w:rsidR="00F10C75" w:rsidRDefault="00F10C75" w:rsidP="00F10C75">
      <w:pPr>
        <w:autoSpaceDE w:val="0"/>
        <w:autoSpaceDN w:val="0"/>
        <w:adjustRightInd w:val="0"/>
        <w:ind w:firstLine="696"/>
        <w:jc w:val="both"/>
      </w:pPr>
      <w:r>
        <w:t>40. Информационные технологии как инструмент управления проектом</w:t>
      </w:r>
    </w:p>
    <w:p w14:paraId="3D251614" w14:textId="77777777" w:rsidR="00F10C75" w:rsidRDefault="00F10C75" w:rsidP="00F10C75">
      <w:pPr>
        <w:autoSpaceDE w:val="0"/>
        <w:autoSpaceDN w:val="0"/>
        <w:adjustRightInd w:val="0"/>
        <w:ind w:firstLine="696"/>
        <w:jc w:val="both"/>
      </w:pPr>
      <w:r>
        <w:t>41. Система показателей оценки результатов реализации проекта</w:t>
      </w:r>
    </w:p>
    <w:p w14:paraId="52CCD707" w14:textId="77777777" w:rsidR="00F10C75" w:rsidRDefault="00F10C75" w:rsidP="00F10C75">
      <w:pPr>
        <w:autoSpaceDE w:val="0"/>
        <w:autoSpaceDN w:val="0"/>
        <w:adjustRightInd w:val="0"/>
        <w:ind w:firstLine="696"/>
        <w:jc w:val="both"/>
      </w:pPr>
      <w:r>
        <w:t>42. Разработка стандарта предприятия по управлению проектами</w:t>
      </w:r>
    </w:p>
    <w:p w14:paraId="1762189D" w14:textId="77777777" w:rsidR="00F10C75" w:rsidRDefault="00F10C75" w:rsidP="00F10C75">
      <w:pPr>
        <w:autoSpaceDE w:val="0"/>
        <w:autoSpaceDN w:val="0"/>
        <w:adjustRightInd w:val="0"/>
        <w:ind w:firstLine="696"/>
        <w:jc w:val="both"/>
      </w:pPr>
      <w:r>
        <w:t>43. Управление социально-ориентированными проектами</w:t>
      </w:r>
    </w:p>
    <w:p w14:paraId="2956F62F" w14:textId="77777777" w:rsidR="00F10C75" w:rsidRDefault="00F10C75" w:rsidP="00F10C75">
      <w:pPr>
        <w:autoSpaceDE w:val="0"/>
        <w:autoSpaceDN w:val="0"/>
        <w:adjustRightInd w:val="0"/>
        <w:ind w:firstLine="696"/>
        <w:jc w:val="both"/>
      </w:pPr>
      <w:r>
        <w:t xml:space="preserve">44. Формирование команды проекта: </w:t>
      </w:r>
      <w:proofErr w:type="spellStart"/>
      <w:r>
        <w:t>компетентностная</w:t>
      </w:r>
      <w:proofErr w:type="spellEnd"/>
      <w:r>
        <w:t xml:space="preserve"> модель.</w:t>
      </w:r>
    </w:p>
    <w:p w14:paraId="082F36EE" w14:textId="77777777" w:rsidR="00F10C75" w:rsidRDefault="00F10C75" w:rsidP="00F10C75">
      <w:pPr>
        <w:autoSpaceDE w:val="0"/>
        <w:autoSpaceDN w:val="0"/>
        <w:adjustRightInd w:val="0"/>
        <w:ind w:firstLine="696"/>
        <w:jc w:val="both"/>
      </w:pPr>
      <w:r>
        <w:t>45. Оценка эффективности деятельности команды проекта.</w:t>
      </w:r>
    </w:p>
    <w:p w14:paraId="165AF160" w14:textId="77777777" w:rsidR="00F10C75" w:rsidRDefault="00F10C75" w:rsidP="00F10C75">
      <w:pPr>
        <w:autoSpaceDE w:val="0"/>
        <w:autoSpaceDN w:val="0"/>
        <w:adjustRightInd w:val="0"/>
        <w:ind w:firstLine="696"/>
        <w:jc w:val="both"/>
      </w:pPr>
      <w:r>
        <w:t>46. Целевое управление командой проекта.</w:t>
      </w:r>
    </w:p>
    <w:p w14:paraId="39EAAA18" w14:textId="77777777" w:rsidR="00F10C75" w:rsidRDefault="00F10C75" w:rsidP="00F10C75">
      <w:pPr>
        <w:autoSpaceDE w:val="0"/>
        <w:autoSpaceDN w:val="0"/>
        <w:adjustRightInd w:val="0"/>
        <w:ind w:firstLine="696"/>
        <w:jc w:val="both"/>
      </w:pPr>
      <w:r>
        <w:t>47. Управление командой проекта на различных этапах его функционирования.</w:t>
      </w:r>
    </w:p>
    <w:p w14:paraId="7A8C39B9" w14:textId="77777777" w:rsidR="00F10C75" w:rsidRDefault="00F10C75" w:rsidP="00F10C75">
      <w:pPr>
        <w:autoSpaceDE w:val="0"/>
        <w:autoSpaceDN w:val="0"/>
        <w:adjustRightInd w:val="0"/>
        <w:ind w:firstLine="696"/>
        <w:jc w:val="both"/>
      </w:pPr>
      <w:r>
        <w:t>48. Анализ методов определения ставки дисконтирования при расчете эффективности инвестиционных проектов.</w:t>
      </w:r>
    </w:p>
    <w:p w14:paraId="708F7AB2" w14:textId="5DC98499" w:rsidR="00F10C75" w:rsidRDefault="00F10C75" w:rsidP="00F10C75">
      <w:pPr>
        <w:autoSpaceDE w:val="0"/>
        <w:autoSpaceDN w:val="0"/>
        <w:adjustRightInd w:val="0"/>
        <w:ind w:firstLine="696"/>
        <w:jc w:val="both"/>
      </w:pPr>
      <w:r>
        <w:t xml:space="preserve">49. Исследование методов формирования инвестиционного портфеля </w:t>
      </w:r>
      <w:r w:rsidR="00E3683E">
        <w:t xml:space="preserve">государственного/муниципального </w:t>
      </w:r>
      <w:r>
        <w:t>предприятия.</w:t>
      </w:r>
    </w:p>
    <w:p w14:paraId="4B62EEAE" w14:textId="77777777" w:rsidR="00F10C75" w:rsidRDefault="00F10C75" w:rsidP="00F10C75">
      <w:pPr>
        <w:autoSpaceDE w:val="0"/>
        <w:autoSpaceDN w:val="0"/>
        <w:adjustRightInd w:val="0"/>
        <w:ind w:firstLine="696"/>
        <w:jc w:val="both"/>
      </w:pPr>
      <w:r>
        <w:t>50. Исследование особенностей проектов реструктуризации предприятий и оценки их эффективности.</w:t>
      </w:r>
    </w:p>
    <w:p w14:paraId="2D6B7855" w14:textId="77777777" w:rsidR="00F10C75" w:rsidRDefault="00F10C75" w:rsidP="00F10C75">
      <w:pPr>
        <w:autoSpaceDE w:val="0"/>
        <w:autoSpaceDN w:val="0"/>
        <w:adjustRightInd w:val="0"/>
        <w:ind w:firstLine="696"/>
        <w:jc w:val="both"/>
      </w:pPr>
      <w:r>
        <w:t>51. Анализ методологии учета неопределенности и рисков при разработке бизнес-плана и реализации инвестиционных проектов.</w:t>
      </w:r>
    </w:p>
    <w:p w14:paraId="0EF416AB" w14:textId="77777777" w:rsidR="00F10C75" w:rsidRDefault="00F10C75" w:rsidP="00F10C75">
      <w:pPr>
        <w:autoSpaceDE w:val="0"/>
        <w:autoSpaceDN w:val="0"/>
        <w:adjustRightInd w:val="0"/>
        <w:ind w:firstLine="696"/>
        <w:jc w:val="both"/>
      </w:pPr>
      <w:r>
        <w:t>52. Анализ методов количественного анализа проектных рисков.</w:t>
      </w:r>
    </w:p>
    <w:p w14:paraId="45166407" w14:textId="77777777" w:rsidR="00F10C75" w:rsidRDefault="00F10C75" w:rsidP="00F10C75">
      <w:pPr>
        <w:autoSpaceDE w:val="0"/>
        <w:autoSpaceDN w:val="0"/>
        <w:adjustRightInd w:val="0"/>
        <w:ind w:firstLine="696"/>
        <w:jc w:val="both"/>
      </w:pPr>
      <w:r>
        <w:t>53. Анализ сетевых методов планирования работ по проекту и их использование в инвестиционном проектировании.</w:t>
      </w:r>
    </w:p>
    <w:p w14:paraId="07084C72" w14:textId="77777777" w:rsidR="00F10C75" w:rsidRDefault="00F10C75" w:rsidP="00F10C75">
      <w:pPr>
        <w:autoSpaceDE w:val="0"/>
        <w:autoSpaceDN w:val="0"/>
        <w:adjustRightInd w:val="0"/>
        <w:ind w:firstLine="696"/>
        <w:jc w:val="both"/>
      </w:pPr>
      <w:r>
        <w:t>54. Методы оценки организационных структур управления.</w:t>
      </w:r>
    </w:p>
    <w:p w14:paraId="7ECA7C31" w14:textId="6469541B" w:rsidR="00F10C75" w:rsidRPr="0001667A" w:rsidRDefault="00F10C75" w:rsidP="00F10C75">
      <w:pPr>
        <w:autoSpaceDE w:val="0"/>
        <w:autoSpaceDN w:val="0"/>
        <w:adjustRightInd w:val="0"/>
        <w:ind w:firstLine="696"/>
        <w:jc w:val="both"/>
        <w:rPr>
          <w:b/>
          <w:color w:val="000000" w:themeColor="text1"/>
        </w:rPr>
      </w:pPr>
      <w:r>
        <w:t>55. Управление изменениями в проекте.</w:t>
      </w:r>
    </w:p>
    <w:p w14:paraId="390B57F1" w14:textId="77777777" w:rsidR="00F10C75" w:rsidRDefault="00F10C75" w:rsidP="00F10C75">
      <w:pPr>
        <w:autoSpaceDE w:val="0"/>
        <w:autoSpaceDN w:val="0"/>
        <w:adjustRightInd w:val="0"/>
        <w:ind w:firstLine="696"/>
        <w:jc w:val="center"/>
        <w:rPr>
          <w:color w:val="000000" w:themeColor="text1"/>
          <w:u w:val="single"/>
        </w:rPr>
      </w:pPr>
      <w:r w:rsidRPr="0001667A">
        <w:rPr>
          <w:b/>
          <w:color w:val="000000" w:themeColor="text1"/>
        </w:rPr>
        <w:t>План и содержание разделов курсовой работы</w:t>
      </w:r>
    </w:p>
    <w:p w14:paraId="03398103" w14:textId="77777777" w:rsidR="00F10C75" w:rsidRDefault="00F10C75" w:rsidP="00F10C75">
      <w:pPr>
        <w:pStyle w:val="a3"/>
        <w:numPr>
          <w:ilvl w:val="0"/>
          <w:numId w:val="41"/>
        </w:numPr>
        <w:ind w:left="357" w:hanging="357"/>
        <w:jc w:val="both"/>
        <w:rPr>
          <w:color w:val="000000" w:themeColor="text1"/>
        </w:rPr>
      </w:pPr>
      <w:r w:rsidRPr="00BF1D97">
        <w:rPr>
          <w:color w:val="000000" w:themeColor="text1"/>
        </w:rPr>
        <w:t>Титульный лист</w:t>
      </w:r>
      <w:r>
        <w:rPr>
          <w:color w:val="000000" w:themeColor="text1"/>
        </w:rPr>
        <w:t xml:space="preserve"> – оформляется в соответствии с предъявляемыми требованиями.</w:t>
      </w:r>
    </w:p>
    <w:p w14:paraId="5016F601" w14:textId="77777777" w:rsidR="00F10C75" w:rsidRDefault="00F10C75" w:rsidP="00F10C75">
      <w:pPr>
        <w:pStyle w:val="a3"/>
        <w:numPr>
          <w:ilvl w:val="0"/>
          <w:numId w:val="41"/>
        </w:numPr>
        <w:ind w:left="357" w:hanging="357"/>
        <w:jc w:val="both"/>
        <w:rPr>
          <w:color w:val="000000" w:themeColor="text1"/>
        </w:rPr>
      </w:pPr>
      <w:r>
        <w:rPr>
          <w:color w:val="000000" w:themeColor="text1"/>
        </w:rPr>
        <w:t>Реферат – краткое описание курсовой работы на 3-4 абзаца с указанием актуальности, цели, задач, научной новизны, практической значимости, количества страниц, рисунков, таблиц, источников литературы, описания структуры работы.</w:t>
      </w:r>
    </w:p>
    <w:p w14:paraId="1BE85AC3" w14:textId="77777777" w:rsidR="00F10C75" w:rsidRDefault="00F10C75" w:rsidP="00F10C75">
      <w:pPr>
        <w:pStyle w:val="a3"/>
        <w:numPr>
          <w:ilvl w:val="0"/>
          <w:numId w:val="41"/>
        </w:numPr>
        <w:ind w:left="357" w:hanging="357"/>
        <w:jc w:val="both"/>
        <w:rPr>
          <w:color w:val="000000" w:themeColor="text1"/>
        </w:rPr>
      </w:pPr>
      <w:r>
        <w:rPr>
          <w:color w:val="000000" w:themeColor="text1"/>
        </w:rPr>
        <w:t>Содержание – перечень разделов и подразделов курсовой работы с указанием страниц.</w:t>
      </w:r>
    </w:p>
    <w:p w14:paraId="3BEE9F84" w14:textId="77777777" w:rsidR="00F10C75" w:rsidRDefault="00F10C75" w:rsidP="00F10C75">
      <w:pPr>
        <w:pStyle w:val="a3"/>
        <w:numPr>
          <w:ilvl w:val="0"/>
          <w:numId w:val="41"/>
        </w:numPr>
        <w:ind w:left="357" w:hanging="357"/>
        <w:jc w:val="both"/>
        <w:rPr>
          <w:color w:val="000000" w:themeColor="text1"/>
        </w:rPr>
      </w:pPr>
      <w:r>
        <w:rPr>
          <w:color w:val="000000" w:themeColor="text1"/>
        </w:rPr>
        <w:t xml:space="preserve">Введение – краткое содержание курсовой работы на 2-3 страницы с указанием актуальности, цели, задач, методов исследования, научной новизны, практической значимости, апробации результатов исследования, основных защищаемых положений работы. </w:t>
      </w:r>
    </w:p>
    <w:p w14:paraId="4C6A5907" w14:textId="35308204" w:rsidR="00F10C75" w:rsidRDefault="00F10C75" w:rsidP="00F10C75">
      <w:pPr>
        <w:pStyle w:val="a3"/>
        <w:numPr>
          <w:ilvl w:val="0"/>
          <w:numId w:val="41"/>
        </w:numPr>
        <w:ind w:left="357" w:hanging="357"/>
        <w:jc w:val="both"/>
        <w:rPr>
          <w:color w:val="000000" w:themeColor="text1"/>
        </w:rPr>
      </w:pPr>
      <w:r>
        <w:rPr>
          <w:color w:val="000000" w:themeColor="text1"/>
        </w:rPr>
        <w:t>Основная часть – состоит из 2-</w:t>
      </w:r>
      <w:r w:rsidR="00E3683E">
        <w:rPr>
          <w:color w:val="000000" w:themeColor="text1"/>
        </w:rPr>
        <w:t>3</w:t>
      </w:r>
      <w:r>
        <w:rPr>
          <w:color w:val="000000" w:themeColor="text1"/>
        </w:rPr>
        <w:t xml:space="preserve"> глав</w:t>
      </w:r>
      <w:r w:rsidR="00E3683E">
        <w:rPr>
          <w:color w:val="000000" w:themeColor="text1"/>
        </w:rPr>
        <w:t>ы</w:t>
      </w:r>
      <w:r>
        <w:rPr>
          <w:color w:val="000000" w:themeColor="text1"/>
        </w:rPr>
        <w:t>, в первой главе освещаются теоретические аспекты и основные понятия, научные методы исследований, дается литературный обзор по теме работы, в остальных главах раскрываются основные положения работы.</w:t>
      </w:r>
    </w:p>
    <w:p w14:paraId="26E645B9" w14:textId="77777777" w:rsidR="00F10C75" w:rsidRDefault="00F10C75" w:rsidP="00F10C75">
      <w:pPr>
        <w:pStyle w:val="a3"/>
        <w:numPr>
          <w:ilvl w:val="0"/>
          <w:numId w:val="41"/>
        </w:numPr>
        <w:ind w:left="357" w:hanging="357"/>
        <w:jc w:val="both"/>
        <w:rPr>
          <w:color w:val="000000" w:themeColor="text1"/>
        </w:rPr>
      </w:pPr>
      <w:r>
        <w:rPr>
          <w:color w:val="000000" w:themeColor="text1"/>
        </w:rPr>
        <w:t>Заключение – освещаются основные выводы и результаты работы.</w:t>
      </w:r>
    </w:p>
    <w:p w14:paraId="6B0D9E6D" w14:textId="77777777" w:rsidR="00F10C75" w:rsidRDefault="00F10C75" w:rsidP="00F10C75">
      <w:pPr>
        <w:pStyle w:val="a3"/>
        <w:numPr>
          <w:ilvl w:val="0"/>
          <w:numId w:val="41"/>
        </w:numPr>
        <w:ind w:left="357" w:hanging="357"/>
        <w:jc w:val="both"/>
        <w:rPr>
          <w:color w:val="000000" w:themeColor="text1"/>
        </w:rPr>
      </w:pPr>
      <w:r>
        <w:rPr>
          <w:color w:val="000000" w:themeColor="text1"/>
        </w:rPr>
        <w:t xml:space="preserve">Список использованных источников оформляется в соответствие с предъявляемыми требованиями. </w:t>
      </w:r>
    </w:p>
    <w:p w14:paraId="04839BBC" w14:textId="77777777" w:rsidR="00F10C75" w:rsidRPr="00BF1D97" w:rsidRDefault="00F10C75" w:rsidP="00F10C75">
      <w:pPr>
        <w:pStyle w:val="a3"/>
        <w:numPr>
          <w:ilvl w:val="0"/>
          <w:numId w:val="41"/>
        </w:numPr>
        <w:ind w:left="357" w:hanging="357"/>
        <w:jc w:val="both"/>
        <w:rPr>
          <w:color w:val="000000" w:themeColor="text1"/>
        </w:rPr>
      </w:pPr>
      <w:r>
        <w:rPr>
          <w:color w:val="000000" w:themeColor="text1"/>
        </w:rPr>
        <w:t xml:space="preserve">Приложения – размещаются дополнительные материалы в виде рисунков, таблиц, списков и т.д., не вошедшие в основную часть.  </w:t>
      </w:r>
    </w:p>
    <w:p w14:paraId="42205E3D" w14:textId="77777777" w:rsidR="00BB791C" w:rsidRDefault="00BB791C" w:rsidP="00BB791C">
      <w:pPr>
        <w:pStyle w:val="a3"/>
        <w:rPr>
          <w:b/>
        </w:rPr>
      </w:pPr>
    </w:p>
    <w:p w14:paraId="0852D747" w14:textId="1DA45FF8" w:rsidR="00FC3B95" w:rsidRDefault="00FC3B95" w:rsidP="00AC2938">
      <w:pPr>
        <w:autoSpaceDE w:val="0"/>
        <w:autoSpaceDN w:val="0"/>
        <w:adjustRightInd w:val="0"/>
        <w:jc w:val="center"/>
        <w:rPr>
          <w:b/>
        </w:rPr>
      </w:pPr>
      <w:r w:rsidRPr="008A7E41">
        <w:rPr>
          <w:b/>
        </w:rPr>
        <w:t>Т</w:t>
      </w:r>
      <w:r w:rsidR="00E3683E">
        <w:rPr>
          <w:b/>
        </w:rPr>
        <w:t>иповые т</w:t>
      </w:r>
      <w:r w:rsidRPr="008A7E41">
        <w:rPr>
          <w:b/>
        </w:rPr>
        <w:t>ест</w:t>
      </w:r>
      <w:r w:rsidR="00E3683E">
        <w:rPr>
          <w:b/>
        </w:rPr>
        <w:t>овые задания</w:t>
      </w:r>
    </w:p>
    <w:p w14:paraId="104DE9F6" w14:textId="08B1FB83" w:rsidR="006F2550" w:rsidRDefault="006F2550" w:rsidP="00CF6992"/>
    <w:p w14:paraId="4560ABF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 Генеральной целью проекта является</w:t>
      </w:r>
    </w:p>
    <w:p w14:paraId="28B25F7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желаемый результат деятельности, достигаемый при реализации проекта в данных условиях;</w:t>
      </w:r>
    </w:p>
    <w:p w14:paraId="5E059400" w14:textId="77777777" w:rsidR="000755F3" w:rsidRPr="007F46B4" w:rsidRDefault="000755F3" w:rsidP="000755F3">
      <w:pPr>
        <w:rPr>
          <w:rFonts w:asciiTheme="majorBidi" w:hAnsiTheme="majorBidi" w:cstheme="majorBidi"/>
        </w:rPr>
      </w:pPr>
      <w:r w:rsidRPr="007F46B4">
        <w:rPr>
          <w:rFonts w:asciiTheme="majorBidi" w:hAnsiTheme="majorBidi" w:cstheme="majorBidi"/>
          <w:shd w:val="clear" w:color="auto" w:fill="FFFFFF"/>
        </w:rPr>
        <w:t>б) цель, которую некоторые участники проекта хотят и могут достичь;</w:t>
      </w:r>
    </w:p>
    <w:p w14:paraId="170BA52F"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в) общая причина реализации проекта.</w:t>
      </w:r>
    </w:p>
    <w:p w14:paraId="34CCC61B" w14:textId="77777777" w:rsidR="000755F3" w:rsidRPr="007F46B4" w:rsidRDefault="000755F3" w:rsidP="000755F3">
      <w:pPr>
        <w:shd w:val="clear" w:color="auto" w:fill="FFFFFF"/>
        <w:jc w:val="both"/>
        <w:rPr>
          <w:rFonts w:asciiTheme="majorBidi" w:hAnsiTheme="majorBidi" w:cstheme="majorBidi"/>
        </w:rPr>
      </w:pPr>
    </w:p>
    <w:p w14:paraId="2ED8BEF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 К этапам создания стратегии проекта относят</w:t>
      </w:r>
    </w:p>
    <w:p w14:paraId="4C22FC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и контроль стратегии проекта;</w:t>
      </w:r>
    </w:p>
    <w:p w14:paraId="75441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оценка альтернатив и окончательный выбор стратегии;</w:t>
      </w:r>
    </w:p>
    <w:p w14:paraId="514E95E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анализ ситуаций;</w:t>
      </w:r>
    </w:p>
    <w:p w14:paraId="4ED8B16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ответы верны.</w:t>
      </w:r>
    </w:p>
    <w:p w14:paraId="6A19AB81" w14:textId="77777777" w:rsidR="000755F3" w:rsidRPr="007F46B4" w:rsidRDefault="000755F3" w:rsidP="000755F3">
      <w:pPr>
        <w:shd w:val="clear" w:color="auto" w:fill="FFFFFF"/>
        <w:jc w:val="both"/>
        <w:rPr>
          <w:rFonts w:asciiTheme="majorBidi" w:hAnsiTheme="majorBidi" w:cstheme="majorBidi"/>
        </w:rPr>
      </w:pPr>
    </w:p>
    <w:p w14:paraId="75D56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3. Управление проектом – это</w:t>
      </w:r>
    </w:p>
    <w:p w14:paraId="172355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стандартных управленческих функций менеджмента по реализации проекта;</w:t>
      </w:r>
    </w:p>
    <w:p w14:paraId="418A2F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действий, направлений;</w:t>
      </w:r>
    </w:p>
    <w:p w14:paraId="6D51C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процессом его реализации;</w:t>
      </w:r>
    </w:p>
    <w:p w14:paraId="75ACB6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7DD7B0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 xml:space="preserve">д) </w:t>
      </w:r>
      <w:proofErr w:type="gramStart"/>
      <w:r w:rsidRPr="007F46B4">
        <w:rPr>
          <w:rFonts w:asciiTheme="majorBidi" w:hAnsiTheme="majorBidi" w:cstheme="majorBidi"/>
        </w:rPr>
        <w:t>верны</w:t>
      </w:r>
      <w:proofErr w:type="gramEnd"/>
      <w:r w:rsidRPr="007F46B4">
        <w:rPr>
          <w:rFonts w:asciiTheme="majorBidi" w:hAnsiTheme="majorBidi" w:cstheme="majorBidi"/>
        </w:rPr>
        <w:t xml:space="preserve"> а) и б).</w:t>
      </w:r>
    </w:p>
    <w:p w14:paraId="56A876AF" w14:textId="77777777" w:rsidR="000755F3" w:rsidRPr="007F46B4" w:rsidRDefault="000755F3" w:rsidP="000755F3">
      <w:pPr>
        <w:shd w:val="clear" w:color="auto" w:fill="FFFFFF"/>
        <w:jc w:val="both"/>
        <w:rPr>
          <w:rFonts w:asciiTheme="majorBidi" w:hAnsiTheme="majorBidi" w:cstheme="majorBidi"/>
        </w:rPr>
      </w:pPr>
    </w:p>
    <w:p w14:paraId="17DDE92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4. Структура декомпозиции работ – это</w:t>
      </w:r>
    </w:p>
    <w:p w14:paraId="37470F6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уровни постановки целей, выстроенных в иерархической последовательности;</w:t>
      </w:r>
    </w:p>
    <w:p w14:paraId="3C26DB2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совокупность взаимосвязанных элементов проекта различных степеней детализации;</w:t>
      </w:r>
    </w:p>
    <w:p w14:paraId="39B14C5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схема организационной структуры проектного отдела.</w:t>
      </w:r>
    </w:p>
    <w:p w14:paraId="61CB81A5" w14:textId="77777777" w:rsidR="000755F3" w:rsidRPr="007F46B4" w:rsidRDefault="000755F3" w:rsidP="000755F3">
      <w:pPr>
        <w:shd w:val="clear" w:color="auto" w:fill="FFFFFF"/>
        <w:jc w:val="both"/>
        <w:rPr>
          <w:rFonts w:asciiTheme="majorBidi" w:hAnsiTheme="majorBidi" w:cstheme="majorBidi"/>
        </w:rPr>
      </w:pPr>
    </w:p>
    <w:p w14:paraId="57398C6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5. Начальная фаза жизненного цикла проекта характеризуется</w:t>
      </w:r>
    </w:p>
    <w:p w14:paraId="55CD2A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максимальным объемом инвестиций;</w:t>
      </w:r>
    </w:p>
    <w:p w14:paraId="3AE8638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эксплуатацией результатов проекта;</w:t>
      </w:r>
    </w:p>
    <w:p w14:paraId="00404A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сравнительной оценкой альтернатив, небольшой интенсивностью инвестиций;</w:t>
      </w:r>
    </w:p>
    <w:p w14:paraId="3D7049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ничего из приведенного выше.</w:t>
      </w:r>
    </w:p>
    <w:p w14:paraId="17B2AEA4" w14:textId="77777777" w:rsidR="000755F3" w:rsidRPr="007F46B4" w:rsidRDefault="000755F3" w:rsidP="000755F3">
      <w:pPr>
        <w:shd w:val="clear" w:color="auto" w:fill="FFFFFF"/>
        <w:jc w:val="both"/>
        <w:rPr>
          <w:rFonts w:asciiTheme="majorBidi" w:hAnsiTheme="majorBidi" w:cstheme="majorBidi"/>
        </w:rPr>
      </w:pPr>
    </w:p>
    <w:p w14:paraId="3CE293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6. К ближнему окружению проекта относят</w:t>
      </w:r>
    </w:p>
    <w:p w14:paraId="5B344D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участников проекта;</w:t>
      </w:r>
    </w:p>
    <w:p w14:paraId="0092189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сферу сбыта;</w:t>
      </w:r>
    </w:p>
    <w:p w14:paraId="7FC708B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коммуникации;</w:t>
      </w:r>
    </w:p>
    <w:p w14:paraId="11A536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научно-технические факторы;</w:t>
      </w:r>
    </w:p>
    <w:p w14:paraId="0A3B27E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инфраструктура.</w:t>
      </w:r>
    </w:p>
    <w:p w14:paraId="1A76B844" w14:textId="77777777" w:rsidR="000755F3" w:rsidRPr="007F46B4" w:rsidRDefault="000755F3" w:rsidP="000755F3">
      <w:pPr>
        <w:shd w:val="clear" w:color="auto" w:fill="FFFFFF"/>
        <w:jc w:val="both"/>
        <w:rPr>
          <w:rFonts w:asciiTheme="majorBidi" w:hAnsiTheme="majorBidi" w:cstheme="majorBidi"/>
        </w:rPr>
      </w:pPr>
    </w:p>
    <w:p w14:paraId="5787B90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7. Основная фаза ЖЦП включает</w:t>
      </w:r>
    </w:p>
    <w:p w14:paraId="0CD247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максимальный объем инвестиций;</w:t>
      </w:r>
    </w:p>
    <w:p w14:paraId="7A19E39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выявляются и справляются недостатки;</w:t>
      </w:r>
    </w:p>
    <w:p w14:paraId="4E3CAFF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разработку концепции проекта;</w:t>
      </w:r>
    </w:p>
    <w:p w14:paraId="09381CE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ответы верны.</w:t>
      </w:r>
    </w:p>
    <w:p w14:paraId="48B9B943" w14:textId="77777777" w:rsidR="000755F3" w:rsidRPr="007F46B4" w:rsidRDefault="000755F3" w:rsidP="000755F3">
      <w:pPr>
        <w:shd w:val="clear" w:color="auto" w:fill="FFFFFF"/>
        <w:jc w:val="both"/>
        <w:rPr>
          <w:rFonts w:asciiTheme="majorBidi" w:hAnsiTheme="majorBidi" w:cstheme="majorBidi"/>
        </w:rPr>
      </w:pPr>
    </w:p>
    <w:p w14:paraId="1805160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8. Внутренняя среда проекта содержит</w:t>
      </w:r>
    </w:p>
    <w:p w14:paraId="162B10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сферу обеспечения;</w:t>
      </w:r>
    </w:p>
    <w:p w14:paraId="0D30E89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экономические и социальные условия;</w:t>
      </w:r>
    </w:p>
    <w:p w14:paraId="285780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потребителей продукции проекта;</w:t>
      </w:r>
    </w:p>
    <w:p w14:paraId="3FFC09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сферу финансов</w:t>
      </w:r>
    </w:p>
    <w:p w14:paraId="430F1285" w14:textId="77777777" w:rsidR="000755F3" w:rsidRPr="007F46B4" w:rsidRDefault="000755F3" w:rsidP="000755F3">
      <w:pPr>
        <w:shd w:val="clear" w:color="auto" w:fill="FFFFFF"/>
        <w:jc w:val="both"/>
        <w:rPr>
          <w:rFonts w:asciiTheme="majorBidi" w:hAnsiTheme="majorBidi" w:cstheme="majorBidi"/>
        </w:rPr>
      </w:pPr>
    </w:p>
    <w:p w14:paraId="344657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9. Операционные затраты включают</w:t>
      </w:r>
    </w:p>
    <w:p w14:paraId="098E116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строительство нового завода;</w:t>
      </w:r>
    </w:p>
    <w:p w14:paraId="2A3EB6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закупка оборудования;</w:t>
      </w:r>
    </w:p>
    <w:p w14:paraId="42F9642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выплата зарплаты.</w:t>
      </w:r>
    </w:p>
    <w:p w14:paraId="7484AE71" w14:textId="77777777" w:rsidR="000755F3" w:rsidRPr="007F46B4" w:rsidRDefault="000755F3" w:rsidP="000755F3">
      <w:pPr>
        <w:shd w:val="clear" w:color="auto" w:fill="FFFFFF"/>
        <w:jc w:val="both"/>
        <w:rPr>
          <w:rFonts w:asciiTheme="majorBidi" w:hAnsiTheme="majorBidi" w:cstheme="majorBidi"/>
        </w:rPr>
      </w:pPr>
    </w:p>
    <w:p w14:paraId="212529A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10. Основными процессами управления проектами можно считать</w:t>
      </w:r>
    </w:p>
    <w:p w14:paraId="29BC98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выполнение работ проекта;</w:t>
      </w:r>
    </w:p>
    <w:p w14:paraId="433EF1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контроль;</w:t>
      </w:r>
    </w:p>
    <w:p w14:paraId="60B80D9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выплата зарплаты;</w:t>
      </w:r>
    </w:p>
    <w:p w14:paraId="0FEF22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641C4866" w14:textId="77777777" w:rsidR="000755F3" w:rsidRPr="007F46B4" w:rsidRDefault="000755F3" w:rsidP="000755F3">
      <w:pPr>
        <w:shd w:val="clear" w:color="auto" w:fill="FFFFFF"/>
        <w:jc w:val="both"/>
        <w:rPr>
          <w:rFonts w:asciiTheme="majorBidi" w:hAnsiTheme="majorBidi" w:cstheme="majorBidi"/>
        </w:rPr>
      </w:pPr>
      <w:bookmarkStart w:id="0" w:name="more"/>
      <w:bookmarkEnd w:id="0"/>
    </w:p>
    <w:p w14:paraId="2C124A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11. Какая из перечисленных ниже организационных структур боле всего соответствует управлению проектами</w:t>
      </w:r>
    </w:p>
    <w:p w14:paraId="54C1A58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матричная;</w:t>
      </w:r>
    </w:p>
    <w:p w14:paraId="23F75A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смешанная;</w:t>
      </w:r>
    </w:p>
    <w:p w14:paraId="634D090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 xml:space="preserve">в) </w:t>
      </w:r>
      <w:proofErr w:type="spellStart"/>
      <w:r w:rsidRPr="007F46B4">
        <w:rPr>
          <w:rFonts w:asciiTheme="majorBidi" w:hAnsiTheme="majorBidi" w:cstheme="majorBidi"/>
        </w:rPr>
        <w:t>дивизиональная</w:t>
      </w:r>
      <w:proofErr w:type="spellEnd"/>
      <w:r w:rsidRPr="007F46B4">
        <w:rPr>
          <w:rFonts w:asciiTheme="majorBidi" w:hAnsiTheme="majorBidi" w:cstheme="majorBidi"/>
        </w:rPr>
        <w:t>;</w:t>
      </w:r>
    </w:p>
    <w:p w14:paraId="1D6161D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функциональная</w:t>
      </w:r>
    </w:p>
    <w:p w14:paraId="3BF2287A" w14:textId="77777777" w:rsidR="000755F3" w:rsidRPr="007F46B4" w:rsidRDefault="000755F3" w:rsidP="000755F3">
      <w:pPr>
        <w:shd w:val="clear" w:color="auto" w:fill="FFFFFF"/>
        <w:jc w:val="both"/>
        <w:rPr>
          <w:rFonts w:asciiTheme="majorBidi" w:hAnsiTheme="majorBidi" w:cstheme="majorBidi"/>
        </w:rPr>
      </w:pPr>
    </w:p>
    <w:p w14:paraId="5407A7D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12. К процессу управления проектами относят</w:t>
      </w:r>
    </w:p>
    <w:p w14:paraId="44BE9C9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качеством, управление безопасностью;</w:t>
      </w:r>
    </w:p>
    <w:p w14:paraId="5F89997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выполнение работ проекта и контроль;</w:t>
      </w:r>
    </w:p>
    <w:p w14:paraId="3CD0E0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системами и изменениями;</w:t>
      </w:r>
    </w:p>
    <w:p w14:paraId="3432A4B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управление временными рамками и стоимостью проектов.</w:t>
      </w:r>
    </w:p>
    <w:p w14:paraId="15E67EDD" w14:textId="77777777" w:rsidR="000755F3" w:rsidRPr="007F46B4" w:rsidRDefault="000755F3" w:rsidP="000755F3">
      <w:pPr>
        <w:shd w:val="clear" w:color="auto" w:fill="FFFFFF"/>
        <w:jc w:val="both"/>
        <w:rPr>
          <w:rFonts w:asciiTheme="majorBidi" w:hAnsiTheme="majorBidi" w:cstheme="majorBidi"/>
        </w:rPr>
      </w:pPr>
    </w:p>
    <w:p w14:paraId="469DB1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13. Определение ключевых событий и учет возможных внутренних и внешних сил воздействия на проект называется</w:t>
      </w:r>
    </w:p>
    <w:p w14:paraId="2AADD92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процессом контроля реализации проекта;</w:t>
      </w:r>
    </w:p>
    <w:p w14:paraId="6A708C7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инициация проекта;</w:t>
      </w:r>
    </w:p>
    <w:p w14:paraId="7AC9FF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разработка и планирование;</w:t>
      </w:r>
    </w:p>
    <w:p w14:paraId="326D39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23424D98" w14:textId="77777777" w:rsidR="000755F3" w:rsidRPr="007F46B4" w:rsidRDefault="000755F3" w:rsidP="000755F3">
      <w:pPr>
        <w:shd w:val="clear" w:color="auto" w:fill="FFFFFF"/>
        <w:jc w:val="both"/>
        <w:rPr>
          <w:rFonts w:asciiTheme="majorBidi" w:hAnsiTheme="majorBidi" w:cstheme="majorBidi"/>
        </w:rPr>
      </w:pPr>
    </w:p>
    <w:p w14:paraId="41A77F0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14. Завершение проекта характеризуется</w:t>
      </w:r>
    </w:p>
    <w:p w14:paraId="51C051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созданием и реализацией системы измерения учета</w:t>
      </w:r>
    </w:p>
    <w:p w14:paraId="5A0F431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разделением работ по проекту между исполнителями;</w:t>
      </w:r>
    </w:p>
    <w:p w14:paraId="168EDC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выработкой направления и объема действий для успешной реализации проекта;</w:t>
      </w:r>
    </w:p>
    <w:p w14:paraId="01B569B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согласованиями с заказчиками необходимой документации.</w:t>
      </w:r>
    </w:p>
    <w:p w14:paraId="27A63FAB" w14:textId="77777777" w:rsidR="000755F3" w:rsidRPr="007F46B4" w:rsidRDefault="000755F3" w:rsidP="000755F3">
      <w:pPr>
        <w:shd w:val="clear" w:color="auto" w:fill="FFFFFF"/>
        <w:jc w:val="both"/>
        <w:rPr>
          <w:rFonts w:asciiTheme="majorBidi" w:hAnsiTheme="majorBidi" w:cstheme="majorBidi"/>
        </w:rPr>
      </w:pPr>
    </w:p>
    <w:p w14:paraId="2FE54B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15. К функциям управления проектом относят</w:t>
      </w:r>
    </w:p>
    <w:p w14:paraId="0A9FAF6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материальными ресурсами, управление риском в проекте;</w:t>
      </w:r>
    </w:p>
    <w:p w14:paraId="2B18BB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правовое обеспечение;</w:t>
      </w:r>
    </w:p>
    <w:p w14:paraId="6ED01A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бухгалтерский учет, управление качеством;</w:t>
      </w:r>
    </w:p>
    <w:p w14:paraId="40A1630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0A609F58" w14:textId="77777777" w:rsidR="000755F3" w:rsidRPr="007F46B4" w:rsidRDefault="000755F3" w:rsidP="000755F3">
      <w:pPr>
        <w:shd w:val="clear" w:color="auto" w:fill="FFFFFF"/>
        <w:jc w:val="both"/>
        <w:rPr>
          <w:rFonts w:asciiTheme="majorBidi" w:hAnsiTheme="majorBidi" w:cstheme="majorBidi"/>
        </w:rPr>
      </w:pPr>
    </w:p>
    <w:p w14:paraId="37CDB55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69B33B5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управление рисками в проекте;</w:t>
      </w:r>
    </w:p>
    <w:p w14:paraId="1BF8B6A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качеством;</w:t>
      </w:r>
    </w:p>
    <w:p w14:paraId="2F82E4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замыслом проекта;</w:t>
      </w:r>
    </w:p>
    <w:p w14:paraId="4B787A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управление предметной областью.</w:t>
      </w:r>
    </w:p>
    <w:p w14:paraId="67F4C6EC" w14:textId="77777777" w:rsidR="000755F3" w:rsidRPr="007F46B4" w:rsidRDefault="000755F3" w:rsidP="000755F3">
      <w:pPr>
        <w:shd w:val="clear" w:color="auto" w:fill="FFFFFF"/>
        <w:jc w:val="both"/>
        <w:rPr>
          <w:rFonts w:asciiTheme="majorBidi" w:hAnsiTheme="majorBidi" w:cstheme="majorBidi"/>
        </w:rPr>
      </w:pPr>
    </w:p>
    <w:p w14:paraId="348048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17. При выполнении работ проекта реализуются следующие функции управления проектом</w:t>
      </w:r>
    </w:p>
    <w:p w14:paraId="385B6E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контрактами, изменениями;</w:t>
      </w:r>
    </w:p>
    <w:p w14:paraId="26A943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системами, конфликтами;</w:t>
      </w:r>
    </w:p>
    <w:p w14:paraId="469E3C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качеством, правовое обеспечение;</w:t>
      </w:r>
    </w:p>
    <w:p w14:paraId="3F94F5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ответы правильны.</w:t>
      </w:r>
    </w:p>
    <w:p w14:paraId="50A72DF7" w14:textId="77777777" w:rsidR="000755F3" w:rsidRPr="007F46B4" w:rsidRDefault="000755F3" w:rsidP="000755F3">
      <w:pPr>
        <w:shd w:val="clear" w:color="auto" w:fill="FFFFFF"/>
        <w:jc w:val="both"/>
        <w:rPr>
          <w:rFonts w:asciiTheme="majorBidi" w:hAnsiTheme="majorBidi" w:cstheme="majorBidi"/>
        </w:rPr>
      </w:pPr>
    </w:p>
    <w:p w14:paraId="389B2A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18. Несколько взаимосвязанных проектов и различных мероприятий, объединенных общей целью и условиями являются</w:t>
      </w:r>
    </w:p>
    <w:p w14:paraId="33C6050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4EBB3E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0602C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программой;</w:t>
      </w:r>
    </w:p>
    <w:p w14:paraId="049C84F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03A5A9DD" w14:textId="77777777" w:rsidR="000755F3" w:rsidRPr="007F46B4" w:rsidRDefault="000755F3" w:rsidP="000755F3">
      <w:pPr>
        <w:shd w:val="clear" w:color="auto" w:fill="FFFFFF"/>
        <w:jc w:val="both"/>
        <w:rPr>
          <w:rFonts w:asciiTheme="majorBidi" w:hAnsiTheme="majorBidi" w:cstheme="majorBidi"/>
        </w:rPr>
      </w:pPr>
    </w:p>
    <w:p w14:paraId="057232A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 xml:space="preserve">19. </w:t>
      </w:r>
      <w:proofErr w:type="spellStart"/>
      <w:r w:rsidRPr="007F46B4">
        <w:rPr>
          <w:rFonts w:asciiTheme="majorBidi" w:hAnsiTheme="majorBidi" w:cstheme="majorBidi"/>
        </w:rPr>
        <w:t>Мегапроект</w:t>
      </w:r>
      <w:proofErr w:type="spellEnd"/>
      <w:r w:rsidRPr="007F46B4">
        <w:rPr>
          <w:rFonts w:asciiTheme="majorBidi" w:hAnsiTheme="majorBidi" w:cstheme="majorBidi"/>
        </w:rPr>
        <w:t xml:space="preserve"> – это</w:t>
      </w:r>
    </w:p>
    <w:p w14:paraId="090D05A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целевая программа;</w:t>
      </w:r>
    </w:p>
    <w:p w14:paraId="539E8F2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множество взаимосвязанных проектов;</w:t>
      </w:r>
    </w:p>
    <w:p w14:paraId="04E61B3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проекты, объединенные общей целью, выделенными ресурсами;</w:t>
      </w:r>
    </w:p>
    <w:p w14:paraId="0AAEDD3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69E883" w14:textId="77777777" w:rsidR="000755F3" w:rsidRPr="007F46B4" w:rsidRDefault="000755F3" w:rsidP="000755F3">
      <w:pPr>
        <w:shd w:val="clear" w:color="auto" w:fill="FFFFFF"/>
        <w:jc w:val="both"/>
        <w:rPr>
          <w:rFonts w:asciiTheme="majorBidi" w:hAnsiTheme="majorBidi" w:cstheme="majorBidi"/>
        </w:rPr>
      </w:pPr>
    </w:p>
    <w:p w14:paraId="0709DF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20. Управление коммуникациями осуществляется при помощи следующих действий</w:t>
      </w:r>
    </w:p>
    <w:p w14:paraId="20D9B3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анализ финансово-хозяйственной деятельности организации;</w:t>
      </w:r>
    </w:p>
    <w:p w14:paraId="5AD46EC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совещания, встречи, презентации;</w:t>
      </w:r>
    </w:p>
    <w:p w14:paraId="22AAD34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документирование взаимоотношений;</w:t>
      </w:r>
    </w:p>
    <w:p w14:paraId="0E786F3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а и б.</w:t>
      </w:r>
    </w:p>
    <w:p w14:paraId="3D4E4BD8" w14:textId="77777777" w:rsidR="000755F3" w:rsidRPr="007F46B4" w:rsidRDefault="000755F3" w:rsidP="000755F3">
      <w:pPr>
        <w:shd w:val="clear" w:color="auto" w:fill="FFFFFF"/>
        <w:jc w:val="both"/>
        <w:rPr>
          <w:rFonts w:asciiTheme="majorBidi" w:hAnsiTheme="majorBidi" w:cstheme="majorBidi"/>
        </w:rPr>
      </w:pPr>
    </w:p>
    <w:p w14:paraId="7FC07B4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21. Модель стратегического планирования по управлению проектом включает</w:t>
      </w:r>
    </w:p>
    <w:p w14:paraId="16463C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базу данных;</w:t>
      </w:r>
    </w:p>
    <w:p w14:paraId="1F8C792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оценки;</w:t>
      </w:r>
    </w:p>
    <w:p w14:paraId="6B11C2C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прогноз внешних приоритетов;</w:t>
      </w:r>
    </w:p>
    <w:p w14:paraId="23697FA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прогноз внутренних приоритетов;</w:t>
      </w:r>
    </w:p>
    <w:p w14:paraId="215297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все варианты верны;</w:t>
      </w:r>
    </w:p>
    <w:p w14:paraId="78895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е) в и г.</w:t>
      </w:r>
    </w:p>
    <w:p w14:paraId="48F6D19C" w14:textId="77777777" w:rsidR="000755F3" w:rsidRPr="007F46B4" w:rsidRDefault="000755F3" w:rsidP="000755F3">
      <w:pPr>
        <w:shd w:val="clear" w:color="auto" w:fill="FFFFFF"/>
        <w:jc w:val="both"/>
        <w:rPr>
          <w:rFonts w:asciiTheme="majorBidi" w:hAnsiTheme="majorBidi" w:cstheme="majorBidi"/>
        </w:rPr>
      </w:pPr>
    </w:p>
    <w:p w14:paraId="3FD41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22. Несколько взаимосвязанных проектов и различных мероприятий, объединенных общей целью и условиями являются</w:t>
      </w:r>
    </w:p>
    <w:p w14:paraId="46C9379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306737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2BBF16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программой;</w:t>
      </w:r>
    </w:p>
    <w:p w14:paraId="7F29615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87839F" w14:textId="77777777" w:rsidR="000755F3" w:rsidRPr="007F46B4" w:rsidRDefault="000755F3" w:rsidP="000755F3">
      <w:pPr>
        <w:shd w:val="clear" w:color="auto" w:fill="FFFFFF"/>
        <w:jc w:val="both"/>
        <w:rPr>
          <w:rFonts w:asciiTheme="majorBidi" w:hAnsiTheme="majorBidi" w:cstheme="majorBidi"/>
        </w:rPr>
      </w:pPr>
    </w:p>
    <w:p w14:paraId="76D14CD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23. Выберите правильное утверждение, соответствующее понятию «текущее планирование»</w:t>
      </w:r>
    </w:p>
    <w:p w14:paraId="567DCB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составляющая проекта, в которой определяются процессы, действия и результаты достижения целей и миссии проекта;</w:t>
      </w:r>
    </w:p>
    <w:p w14:paraId="32F37BB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и действий, направленное на достижение цели проекта;</w:t>
      </w:r>
    </w:p>
    <w:p w14:paraId="41DDA2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отрезок последовательной деятельности с новизной, с определенным началом и окончанием;</w:t>
      </w:r>
    </w:p>
    <w:p w14:paraId="6EB68B1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включает оперативные планы, в которых с помощью бюджетов и смет указываются все направления деятельности организации.</w:t>
      </w:r>
    </w:p>
    <w:p w14:paraId="6C0376DA" w14:textId="77777777" w:rsidR="000755F3" w:rsidRPr="007F46B4" w:rsidRDefault="000755F3" w:rsidP="000755F3">
      <w:pPr>
        <w:shd w:val="clear" w:color="auto" w:fill="FFFFFF"/>
        <w:jc w:val="both"/>
        <w:rPr>
          <w:rFonts w:asciiTheme="majorBidi" w:hAnsiTheme="majorBidi" w:cstheme="majorBidi"/>
        </w:rPr>
      </w:pPr>
    </w:p>
    <w:p w14:paraId="5BF386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24. К параметрам любого проекта относят</w:t>
      </w:r>
    </w:p>
    <w:p w14:paraId="288364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график, смета, спецификация;</w:t>
      </w:r>
    </w:p>
    <w:p w14:paraId="53B1B7C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бюджет, план, матрица ответственных лиц;</w:t>
      </w:r>
    </w:p>
    <w:p w14:paraId="63E3BD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качество, стоимость, время;</w:t>
      </w:r>
    </w:p>
    <w:p w14:paraId="32DD8B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84C7F2B" w14:textId="77777777" w:rsidR="000755F3" w:rsidRPr="007F46B4" w:rsidRDefault="000755F3" w:rsidP="000755F3">
      <w:pPr>
        <w:shd w:val="clear" w:color="auto" w:fill="FFFFFF"/>
        <w:jc w:val="both"/>
        <w:rPr>
          <w:rFonts w:asciiTheme="majorBidi" w:hAnsiTheme="majorBidi" w:cstheme="majorBidi"/>
        </w:rPr>
      </w:pPr>
    </w:p>
    <w:p w14:paraId="29B7908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25. Сетевые диаграммы</w:t>
      </w:r>
    </w:p>
    <w:p w14:paraId="02315BD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демонстрируют все логические зависимости между заданиями;</w:t>
      </w:r>
    </w:p>
    <w:p w14:paraId="3A9D5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позволяют определять приоритеты;</w:t>
      </w:r>
    </w:p>
    <w:p w14:paraId="417FF3F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учитывают необходимый резерв времени для выполнения заданий;</w:t>
      </w:r>
    </w:p>
    <w:p w14:paraId="64BE77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9F4F1B6"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 xml:space="preserve">д) </w:t>
      </w:r>
      <w:proofErr w:type="gramStart"/>
      <w:r w:rsidRPr="007F46B4">
        <w:rPr>
          <w:rFonts w:asciiTheme="majorBidi" w:hAnsiTheme="majorBidi" w:cstheme="majorBidi"/>
        </w:rPr>
        <w:t>только</w:t>
      </w:r>
      <w:proofErr w:type="gramEnd"/>
      <w:r w:rsidRPr="007F46B4">
        <w:rPr>
          <w:rFonts w:asciiTheme="majorBidi" w:hAnsiTheme="majorBidi" w:cstheme="majorBidi"/>
        </w:rPr>
        <w:t xml:space="preserve"> а) и б).</w:t>
      </w:r>
    </w:p>
    <w:p w14:paraId="2F0A7D53" w14:textId="77777777" w:rsidR="004407F5" w:rsidRPr="00BF6A84" w:rsidRDefault="004407F5" w:rsidP="00CF6992">
      <w:pPr>
        <w:rPr>
          <w:sz w:val="28"/>
          <w:szCs w:val="28"/>
        </w:rPr>
      </w:pPr>
    </w:p>
    <w:p w14:paraId="4629599F" w14:textId="30ADAD43" w:rsidR="000755F3" w:rsidRDefault="000755F3" w:rsidP="000755F3">
      <w:pPr>
        <w:rPr>
          <w:rFonts w:asciiTheme="majorBidi" w:hAnsiTheme="majorBidi"/>
        </w:rPr>
      </w:pPr>
      <w:r>
        <w:t>26.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3B600A52" w14:textId="77777777" w:rsidR="000755F3" w:rsidRDefault="000755F3" w:rsidP="000755F3">
      <w:pPr>
        <w:rPr>
          <w:rFonts w:asciiTheme="majorBidi" w:hAnsiTheme="majorBidi"/>
        </w:rPr>
      </w:pPr>
      <w:r>
        <w:rPr>
          <w:b/>
          <w:bCs/>
        </w:rPr>
        <w:t>а</w:t>
      </w:r>
      <w:r>
        <w:t>) управление рисками в проекте;</w:t>
      </w:r>
    </w:p>
    <w:p w14:paraId="6E78B24B" w14:textId="77777777" w:rsidR="000755F3" w:rsidRDefault="000755F3" w:rsidP="000755F3">
      <w:pPr>
        <w:rPr>
          <w:rFonts w:asciiTheme="majorBidi" w:hAnsiTheme="majorBidi"/>
        </w:rPr>
      </w:pPr>
      <w:r>
        <w:t>б) управление качеством;</w:t>
      </w:r>
    </w:p>
    <w:p w14:paraId="275CE487" w14:textId="77777777" w:rsidR="000755F3" w:rsidRDefault="000755F3" w:rsidP="000755F3">
      <w:pPr>
        <w:rPr>
          <w:rFonts w:asciiTheme="majorBidi" w:hAnsiTheme="majorBidi"/>
        </w:rPr>
      </w:pPr>
      <w:r>
        <w:t>в) управление замыслом проекта;</w:t>
      </w:r>
    </w:p>
    <w:p w14:paraId="31B7DD7E" w14:textId="77777777" w:rsidR="000755F3" w:rsidRDefault="000755F3" w:rsidP="000755F3">
      <w:pPr>
        <w:rPr>
          <w:rFonts w:asciiTheme="majorBidi" w:hAnsiTheme="majorBidi"/>
        </w:rPr>
      </w:pPr>
      <w:r>
        <w:t>г) управление предметной областью.</w:t>
      </w:r>
    </w:p>
    <w:p w14:paraId="75B90B6E" w14:textId="77777777" w:rsidR="000755F3" w:rsidRDefault="000755F3" w:rsidP="000755F3"/>
    <w:p w14:paraId="56F860F0" w14:textId="11DCC294" w:rsidR="000755F3" w:rsidRDefault="000755F3" w:rsidP="000755F3">
      <w:pPr>
        <w:rPr>
          <w:rFonts w:asciiTheme="majorBidi" w:hAnsiTheme="majorBidi"/>
        </w:rPr>
      </w:pPr>
      <w:r>
        <w:t>27. При выполнении работ проекта реализуются следующие функции управления проектом</w:t>
      </w:r>
    </w:p>
    <w:p w14:paraId="11ABB946" w14:textId="77777777" w:rsidR="000755F3" w:rsidRDefault="000755F3" w:rsidP="000755F3">
      <w:pPr>
        <w:rPr>
          <w:rFonts w:asciiTheme="majorBidi" w:hAnsiTheme="majorBidi"/>
        </w:rPr>
      </w:pPr>
      <w:r>
        <w:t>а) управление контрактами, изменениями;</w:t>
      </w:r>
    </w:p>
    <w:p w14:paraId="03EF5CFE" w14:textId="77777777" w:rsidR="000755F3" w:rsidRDefault="000755F3" w:rsidP="000755F3">
      <w:pPr>
        <w:rPr>
          <w:rFonts w:asciiTheme="majorBidi" w:hAnsiTheme="majorBidi"/>
        </w:rPr>
      </w:pPr>
      <w:r>
        <w:t>б) управление системами, конфликтами;</w:t>
      </w:r>
    </w:p>
    <w:p w14:paraId="10CF3659" w14:textId="77777777" w:rsidR="000755F3" w:rsidRDefault="000755F3" w:rsidP="000755F3">
      <w:pPr>
        <w:rPr>
          <w:rFonts w:asciiTheme="majorBidi" w:hAnsiTheme="majorBidi"/>
        </w:rPr>
      </w:pPr>
      <w:r>
        <w:t>в) управление качеством, правовое обеспечение;</w:t>
      </w:r>
    </w:p>
    <w:p w14:paraId="78649F0A" w14:textId="77777777" w:rsidR="000755F3" w:rsidRDefault="000755F3" w:rsidP="000755F3">
      <w:pPr>
        <w:rPr>
          <w:rFonts w:asciiTheme="majorBidi" w:hAnsiTheme="majorBidi"/>
        </w:rPr>
      </w:pPr>
      <w:r>
        <w:rPr>
          <w:b/>
          <w:bCs/>
        </w:rPr>
        <w:t>г</w:t>
      </w:r>
      <w:r>
        <w:t>) все ответы правильны.</w:t>
      </w:r>
    </w:p>
    <w:p w14:paraId="47363101" w14:textId="77777777" w:rsidR="000755F3" w:rsidRDefault="000755F3" w:rsidP="000755F3"/>
    <w:p w14:paraId="0502BC46" w14:textId="5D215612" w:rsidR="000755F3" w:rsidRDefault="000755F3" w:rsidP="000755F3">
      <w:pPr>
        <w:rPr>
          <w:rFonts w:asciiTheme="majorBidi" w:hAnsiTheme="majorBidi"/>
        </w:rPr>
      </w:pPr>
      <w:r>
        <w:t>28. Несколько взаимосвязанных проектов и различных мероприятий, объединенных общей целью и условиями, являются</w:t>
      </w:r>
    </w:p>
    <w:p w14:paraId="54FD72CA" w14:textId="77777777" w:rsidR="000755F3" w:rsidRDefault="000755F3" w:rsidP="000755F3">
      <w:pPr>
        <w:rPr>
          <w:rFonts w:asciiTheme="majorBidi" w:hAnsiTheme="majorBidi"/>
        </w:rPr>
      </w:pPr>
      <w:r>
        <w:t>а) окружением проекта;</w:t>
      </w:r>
    </w:p>
    <w:p w14:paraId="1A29936A" w14:textId="77777777" w:rsidR="000755F3" w:rsidRDefault="000755F3" w:rsidP="000755F3">
      <w:pPr>
        <w:rPr>
          <w:rFonts w:asciiTheme="majorBidi" w:hAnsiTheme="majorBidi"/>
        </w:rPr>
      </w:pPr>
      <w:r>
        <w:t>б) дальним окружением проекта;</w:t>
      </w:r>
    </w:p>
    <w:p w14:paraId="48090FCA" w14:textId="77777777" w:rsidR="000755F3" w:rsidRDefault="000755F3" w:rsidP="000755F3">
      <w:pPr>
        <w:rPr>
          <w:rFonts w:asciiTheme="majorBidi" w:hAnsiTheme="majorBidi"/>
        </w:rPr>
      </w:pPr>
      <w:r>
        <w:rPr>
          <w:b/>
          <w:bCs/>
        </w:rPr>
        <w:t>в</w:t>
      </w:r>
      <w:r>
        <w:t>) программой;</w:t>
      </w:r>
    </w:p>
    <w:p w14:paraId="1EAFA0C3" w14:textId="77777777" w:rsidR="000755F3" w:rsidRDefault="000755F3" w:rsidP="000755F3">
      <w:pPr>
        <w:rPr>
          <w:rFonts w:asciiTheme="majorBidi" w:hAnsiTheme="majorBidi"/>
        </w:rPr>
      </w:pPr>
      <w:r>
        <w:t>г) все варианты верны.</w:t>
      </w:r>
    </w:p>
    <w:p w14:paraId="52B70D4A" w14:textId="77777777" w:rsidR="000755F3" w:rsidRDefault="000755F3" w:rsidP="000755F3"/>
    <w:p w14:paraId="5385AF6A" w14:textId="62EFD41E" w:rsidR="000755F3" w:rsidRDefault="000755F3" w:rsidP="000755F3">
      <w:pPr>
        <w:rPr>
          <w:rFonts w:asciiTheme="majorBidi" w:hAnsiTheme="majorBidi"/>
        </w:rPr>
      </w:pPr>
      <w:r>
        <w:t xml:space="preserve">29. </w:t>
      </w:r>
      <w:proofErr w:type="spellStart"/>
      <w:r>
        <w:t>Мегапроект</w:t>
      </w:r>
      <w:proofErr w:type="spellEnd"/>
      <w:r>
        <w:t xml:space="preserve"> – это</w:t>
      </w:r>
    </w:p>
    <w:p w14:paraId="4AA7660D" w14:textId="77777777" w:rsidR="000755F3" w:rsidRDefault="000755F3" w:rsidP="000755F3">
      <w:pPr>
        <w:rPr>
          <w:rFonts w:asciiTheme="majorBidi" w:hAnsiTheme="majorBidi"/>
        </w:rPr>
      </w:pPr>
      <w:r>
        <w:t>а) целевая программа;</w:t>
      </w:r>
    </w:p>
    <w:p w14:paraId="1302D3D2" w14:textId="77777777" w:rsidR="000755F3" w:rsidRDefault="000755F3" w:rsidP="000755F3">
      <w:pPr>
        <w:rPr>
          <w:rFonts w:asciiTheme="majorBidi" w:hAnsiTheme="majorBidi"/>
        </w:rPr>
      </w:pPr>
      <w:r>
        <w:t>б) множество взаимосвязанных проектов;</w:t>
      </w:r>
    </w:p>
    <w:p w14:paraId="6E84E39F" w14:textId="77777777" w:rsidR="000755F3" w:rsidRDefault="000755F3" w:rsidP="000755F3">
      <w:pPr>
        <w:rPr>
          <w:rFonts w:asciiTheme="majorBidi" w:hAnsiTheme="majorBidi"/>
        </w:rPr>
      </w:pPr>
      <w:r>
        <w:rPr>
          <w:b/>
          <w:bCs/>
        </w:rPr>
        <w:t>в</w:t>
      </w:r>
      <w:r>
        <w:t>) проекты, объединенные общей целью, выделенными ресурсами;</w:t>
      </w:r>
    </w:p>
    <w:p w14:paraId="7B1D3DC6" w14:textId="77777777" w:rsidR="000755F3" w:rsidRDefault="000755F3" w:rsidP="000755F3">
      <w:pPr>
        <w:rPr>
          <w:rFonts w:asciiTheme="majorBidi" w:hAnsiTheme="majorBidi"/>
        </w:rPr>
      </w:pPr>
      <w:r>
        <w:t>г) все варианты верны.</w:t>
      </w:r>
    </w:p>
    <w:p w14:paraId="2BD7CE3D" w14:textId="77777777" w:rsidR="000755F3" w:rsidRDefault="000755F3" w:rsidP="000755F3"/>
    <w:p w14:paraId="110FD700" w14:textId="6FA4D5D1" w:rsidR="000755F3" w:rsidRDefault="000755F3" w:rsidP="000755F3">
      <w:pPr>
        <w:rPr>
          <w:rFonts w:asciiTheme="majorBidi" w:hAnsiTheme="majorBidi"/>
        </w:rPr>
      </w:pPr>
      <w:r>
        <w:t>30. Управление коммуникациями осуществляется при помощи следующих действий</w:t>
      </w:r>
    </w:p>
    <w:p w14:paraId="27B7D080" w14:textId="77777777" w:rsidR="000755F3" w:rsidRDefault="000755F3" w:rsidP="000755F3">
      <w:pPr>
        <w:rPr>
          <w:rFonts w:asciiTheme="majorBidi" w:hAnsiTheme="majorBidi"/>
        </w:rPr>
      </w:pPr>
      <w:r>
        <w:t>а) анализ финансово-хозяйственной деятельности организации;</w:t>
      </w:r>
    </w:p>
    <w:p w14:paraId="51C68C80" w14:textId="77777777" w:rsidR="000755F3" w:rsidRDefault="000755F3" w:rsidP="000755F3">
      <w:pPr>
        <w:rPr>
          <w:rFonts w:asciiTheme="majorBidi" w:hAnsiTheme="majorBidi"/>
        </w:rPr>
      </w:pPr>
      <w:r>
        <w:t>б) совещания, встречи, презентации;</w:t>
      </w:r>
    </w:p>
    <w:p w14:paraId="4908E7B6" w14:textId="77777777" w:rsidR="000755F3" w:rsidRDefault="000755F3" w:rsidP="000755F3">
      <w:pPr>
        <w:rPr>
          <w:rFonts w:asciiTheme="majorBidi" w:hAnsiTheme="majorBidi"/>
        </w:rPr>
      </w:pPr>
      <w:r>
        <w:t>в) документирование взаимоотношений;</w:t>
      </w:r>
    </w:p>
    <w:p w14:paraId="75AE0974" w14:textId="77777777" w:rsidR="000755F3" w:rsidRDefault="000755F3" w:rsidP="000755F3">
      <w:pPr>
        <w:rPr>
          <w:rFonts w:asciiTheme="majorBidi" w:hAnsiTheme="majorBidi"/>
        </w:rPr>
      </w:pPr>
      <w:r>
        <w:rPr>
          <w:b/>
          <w:bCs/>
        </w:rPr>
        <w:t>г</w:t>
      </w:r>
      <w:r>
        <w:t>) а и б.</w:t>
      </w:r>
    </w:p>
    <w:p w14:paraId="18152E21" w14:textId="77777777" w:rsidR="00072222" w:rsidRDefault="00072222" w:rsidP="000B6283">
      <w:pPr>
        <w:autoSpaceDE w:val="0"/>
        <w:autoSpaceDN w:val="0"/>
        <w:adjustRightInd w:val="0"/>
        <w:rPr>
          <w:b/>
          <w:bCs/>
        </w:rPr>
      </w:pPr>
    </w:p>
    <w:p w14:paraId="7F975E75" w14:textId="77777777"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экзам</w:t>
      </w:r>
      <w:r w:rsidR="000B6283">
        <w:rPr>
          <w:b/>
          <w:bCs/>
        </w:rPr>
        <w:t>ену</w:t>
      </w:r>
      <w:r w:rsidR="008A7E41">
        <w:rPr>
          <w:b/>
          <w:bCs/>
        </w:rPr>
        <w:t xml:space="preserve"> </w:t>
      </w:r>
    </w:p>
    <w:p w14:paraId="6D0FB0BA" w14:textId="77777777" w:rsidR="00FC3B95" w:rsidRDefault="00FC3B95" w:rsidP="00FC3B95">
      <w:pPr>
        <w:autoSpaceDE w:val="0"/>
        <w:autoSpaceDN w:val="0"/>
        <w:adjustRightInd w:val="0"/>
        <w:jc w:val="center"/>
        <w:rPr>
          <w:b/>
          <w:bCs/>
        </w:rPr>
      </w:pPr>
    </w:p>
    <w:p w14:paraId="49C803B6" w14:textId="77777777" w:rsidR="004407F5" w:rsidRDefault="004407F5" w:rsidP="00234E56">
      <w:pPr>
        <w:pStyle w:val="afa"/>
        <w:numPr>
          <w:ilvl w:val="0"/>
          <w:numId w:val="39"/>
        </w:numPr>
        <w:tabs>
          <w:tab w:val="left" w:pos="34"/>
        </w:tabs>
        <w:spacing w:line="240" w:lineRule="auto"/>
        <w:ind w:left="360"/>
        <w:jc w:val="left"/>
        <w:rPr>
          <w:color w:val="000000"/>
          <w:shd w:val="clear" w:color="auto" w:fill="FFFFFF"/>
        </w:rPr>
      </w:pPr>
      <w:r>
        <w:rPr>
          <w:color w:val="000000"/>
          <w:shd w:val="clear" w:color="auto" w:fill="FFFFFF"/>
        </w:rPr>
        <w:t xml:space="preserve">Цели, задачи и структура курса. </w:t>
      </w:r>
    </w:p>
    <w:p w14:paraId="19434B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История и методология управления проектами.</w:t>
      </w:r>
    </w:p>
    <w:p w14:paraId="45B6A31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Система стандартов в области управления проектами.</w:t>
      </w:r>
    </w:p>
    <w:p w14:paraId="0A9C542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 программа, портфель проектов. </w:t>
      </w:r>
    </w:p>
    <w:p w14:paraId="2A55DE2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3B381A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Цели и стратегии проекта. </w:t>
      </w:r>
    </w:p>
    <w:p w14:paraId="7251A11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Проект и его окружение.</w:t>
      </w:r>
    </w:p>
    <w:p w14:paraId="409DE0A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Внешняя и внутренняя среда проекта. </w:t>
      </w:r>
    </w:p>
    <w:p w14:paraId="03C00C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Типы проектов. </w:t>
      </w:r>
    </w:p>
    <w:p w14:paraId="79A6E6E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Управляемые параметры проекта. </w:t>
      </w:r>
    </w:p>
    <w:p w14:paraId="12F5490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Проектный цикл. </w:t>
      </w:r>
    </w:p>
    <w:p w14:paraId="6700011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Функции и подсистемы управления проектами.</w:t>
      </w:r>
    </w:p>
    <w:p w14:paraId="06369DE2"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Основные участники проекта. </w:t>
      </w:r>
    </w:p>
    <w:p w14:paraId="7853A85C" w14:textId="77777777" w:rsidR="004407F5" w:rsidRDefault="004407F5" w:rsidP="00234E56">
      <w:pPr>
        <w:pStyle w:val="a3"/>
        <w:widowControl/>
        <w:numPr>
          <w:ilvl w:val="0"/>
          <w:numId w:val="39"/>
        </w:numPr>
        <w:autoSpaceDE/>
        <w:autoSpaceDN/>
        <w:adjustRightInd/>
        <w:ind w:left="360"/>
        <w:rPr>
          <w:shd w:val="clear" w:color="auto" w:fill="FFFFFF"/>
        </w:rPr>
      </w:pPr>
      <w:proofErr w:type="spellStart"/>
      <w:r>
        <w:rPr>
          <w:shd w:val="clear" w:color="auto" w:fill="FFFFFF"/>
        </w:rPr>
        <w:t>Стейкхолдеры</w:t>
      </w:r>
      <w:proofErr w:type="spellEnd"/>
      <w:r>
        <w:rPr>
          <w:shd w:val="clear" w:color="auto" w:fill="FFFFFF"/>
        </w:rPr>
        <w:t xml:space="preserve"> и организационная структура управления проектами. </w:t>
      </w:r>
    </w:p>
    <w:p w14:paraId="3C6ED9A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Менеджер проекта. </w:t>
      </w:r>
    </w:p>
    <w:p w14:paraId="03A04B1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Команда проекта. </w:t>
      </w:r>
    </w:p>
    <w:p w14:paraId="376E458B"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Взаимодействие участников проекта. </w:t>
      </w:r>
    </w:p>
    <w:p w14:paraId="1C6EAD3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Виды организационных структур: функциональная, проектная, матричная, смешанная. </w:t>
      </w:r>
    </w:p>
    <w:p w14:paraId="5CF7773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Жизненный цикл и фазы проекта. </w:t>
      </w:r>
    </w:p>
    <w:p w14:paraId="1CA52BD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Процессы инициации, планирования проектов.</w:t>
      </w:r>
    </w:p>
    <w:p w14:paraId="0790573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Организация контроля выполнения проекта.</w:t>
      </w:r>
    </w:p>
    <w:p w14:paraId="476E869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Управления предметной областью проекта.</w:t>
      </w:r>
    </w:p>
    <w:p w14:paraId="762F004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продолжительностью проекта.</w:t>
      </w:r>
    </w:p>
    <w:p w14:paraId="0429F24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стоимостью проекта и финансирование проекта.</w:t>
      </w:r>
    </w:p>
    <w:p w14:paraId="583FF22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качеством проекта.</w:t>
      </w:r>
    </w:p>
    <w:p w14:paraId="28394E4F"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риском проекта.</w:t>
      </w:r>
    </w:p>
    <w:p w14:paraId="397DF08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человеческими ресурсами проекта.</w:t>
      </w:r>
    </w:p>
    <w:p w14:paraId="2F8093D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коммуникациями проекта.</w:t>
      </w:r>
    </w:p>
    <w:p w14:paraId="72B3F55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7CD910AE" w14:textId="77777777" w:rsidR="004407F5" w:rsidRDefault="004407F5" w:rsidP="00234E56">
      <w:pPr>
        <w:pStyle w:val="a3"/>
        <w:widowControl/>
        <w:numPr>
          <w:ilvl w:val="0"/>
          <w:numId w:val="39"/>
        </w:numPr>
        <w:autoSpaceDE/>
        <w:autoSpaceDN/>
        <w:adjustRightInd/>
        <w:ind w:left="360"/>
      </w:pPr>
      <w:r>
        <w:rPr>
          <w:shd w:val="clear" w:color="auto" w:fill="FFFFFF"/>
        </w:rPr>
        <w:t>Экономическое обоснование проекта.</w:t>
      </w:r>
    </w:p>
    <w:p w14:paraId="2E61D507" w14:textId="77777777" w:rsidR="004407F5" w:rsidRDefault="004407F5" w:rsidP="00234E56">
      <w:pPr>
        <w:pStyle w:val="a3"/>
        <w:widowControl/>
        <w:numPr>
          <w:ilvl w:val="0"/>
          <w:numId w:val="39"/>
        </w:numPr>
        <w:autoSpaceDE/>
        <w:autoSpaceDN/>
        <w:adjustRightInd/>
        <w:ind w:left="360"/>
      </w:pPr>
      <w:r>
        <w:rPr>
          <w:shd w:val="clear" w:color="auto" w:fill="FFFFFF"/>
        </w:rPr>
        <w:t>Бизнес-план проекта.</w:t>
      </w:r>
    </w:p>
    <w:p w14:paraId="7A364415" w14:textId="77777777" w:rsidR="004407F5" w:rsidRDefault="004407F5" w:rsidP="00234E56">
      <w:pPr>
        <w:pStyle w:val="a3"/>
        <w:widowControl/>
        <w:numPr>
          <w:ilvl w:val="0"/>
          <w:numId w:val="39"/>
        </w:numPr>
        <w:autoSpaceDE/>
        <w:autoSpaceDN/>
        <w:adjustRightInd/>
        <w:ind w:left="360"/>
      </w:pPr>
      <w:r>
        <w:rPr>
          <w:shd w:val="clear" w:color="auto" w:fill="FFFFFF"/>
        </w:rPr>
        <w:t xml:space="preserve">Бюджет проекта. </w:t>
      </w:r>
    </w:p>
    <w:p w14:paraId="0EDED1F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Критерии успехов и неудач проекта. </w:t>
      </w:r>
    </w:p>
    <w:p w14:paraId="1529BFC8" w14:textId="77777777" w:rsidR="004407F5" w:rsidRDefault="004407F5" w:rsidP="00234E56">
      <w:pPr>
        <w:pStyle w:val="a3"/>
        <w:widowControl/>
        <w:numPr>
          <w:ilvl w:val="0"/>
          <w:numId w:val="39"/>
        </w:numPr>
        <w:autoSpaceDE/>
        <w:autoSpaceDN/>
        <w:adjustRightInd/>
        <w:ind w:left="360"/>
      </w:pPr>
      <w:r>
        <w:rPr>
          <w:shd w:val="clear" w:color="auto" w:fill="FFFFFF"/>
        </w:rPr>
        <w:t>Оценка экономической эффективности проекта.</w:t>
      </w:r>
    </w:p>
    <w:p w14:paraId="7DAF2755" w14:textId="77777777" w:rsidR="004407F5" w:rsidRDefault="004407F5" w:rsidP="00234E56">
      <w:pPr>
        <w:pStyle w:val="a3"/>
        <w:widowControl/>
        <w:numPr>
          <w:ilvl w:val="0"/>
          <w:numId w:val="39"/>
        </w:numPr>
        <w:autoSpaceDE/>
        <w:autoSpaceDN/>
        <w:adjustRightInd/>
        <w:ind w:left="360"/>
        <w:rPr>
          <w:b/>
          <w:shd w:val="clear" w:color="auto" w:fill="FFFFFF"/>
        </w:rPr>
      </w:pPr>
      <w:r>
        <w:rPr>
          <w:shd w:val="clear" w:color="auto" w:fill="FFFFFF"/>
        </w:rPr>
        <w:t xml:space="preserve">Управление рисками проекта. </w:t>
      </w:r>
    </w:p>
    <w:p w14:paraId="4384D340" w14:textId="77777777" w:rsidR="004407F5" w:rsidRDefault="004407F5" w:rsidP="00234E56">
      <w:pPr>
        <w:pStyle w:val="a3"/>
        <w:widowControl/>
        <w:numPr>
          <w:ilvl w:val="0"/>
          <w:numId w:val="39"/>
        </w:numPr>
        <w:autoSpaceDE/>
        <w:autoSpaceDN/>
        <w:adjustRightInd/>
        <w:ind w:left="360"/>
      </w:pPr>
      <w:r>
        <w:t xml:space="preserve">Риск-менеджмент </w:t>
      </w:r>
      <w:r>
        <w:rPr>
          <w:shd w:val="clear" w:color="auto" w:fill="FFFFFF"/>
        </w:rPr>
        <w:t>проекта</w:t>
      </w:r>
      <w:r>
        <w:t xml:space="preserve"> и его методы.</w:t>
      </w:r>
    </w:p>
    <w:p w14:paraId="59A9235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Разработка концепции и начальная фаза проекта.</w:t>
      </w:r>
    </w:p>
    <w:p w14:paraId="48BD28A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Построение организационных структур управления проектами. </w:t>
      </w:r>
    </w:p>
    <w:p w14:paraId="1BCC7D89" w14:textId="77777777" w:rsidR="004407F5" w:rsidRDefault="004407F5" w:rsidP="00234E56">
      <w:pPr>
        <w:pStyle w:val="a3"/>
        <w:widowControl/>
        <w:numPr>
          <w:ilvl w:val="0"/>
          <w:numId w:val="39"/>
        </w:numPr>
        <w:autoSpaceDE/>
        <w:autoSpaceDN/>
        <w:adjustRightInd/>
        <w:ind w:left="360"/>
      </w:pPr>
      <w:r>
        <w:rPr>
          <w:shd w:val="clear" w:color="auto" w:fill="FFFFFF"/>
        </w:rPr>
        <w:t>Источники финансирования и маркетинг проекта.</w:t>
      </w:r>
    </w:p>
    <w:p w14:paraId="0EF8AA78" w14:textId="77777777" w:rsidR="004407F5" w:rsidRDefault="004407F5" w:rsidP="00234E56">
      <w:pPr>
        <w:pStyle w:val="a3"/>
        <w:widowControl/>
        <w:numPr>
          <w:ilvl w:val="0"/>
          <w:numId w:val="39"/>
        </w:numPr>
        <w:autoSpaceDE/>
        <w:autoSpaceDN/>
        <w:adjustRightInd/>
        <w:ind w:left="360"/>
      </w:pPr>
      <w:r>
        <w:rPr>
          <w:shd w:val="clear" w:color="auto" w:fill="FFFFFF"/>
        </w:rPr>
        <w:t>Планирование проекта.</w:t>
      </w:r>
    </w:p>
    <w:p w14:paraId="74B06BD2" w14:textId="77777777" w:rsidR="004407F5" w:rsidRDefault="004407F5" w:rsidP="00234E56">
      <w:pPr>
        <w:pStyle w:val="a3"/>
        <w:widowControl/>
        <w:numPr>
          <w:ilvl w:val="0"/>
          <w:numId w:val="39"/>
        </w:numPr>
        <w:autoSpaceDE/>
        <w:autoSpaceDN/>
        <w:adjustRightInd/>
        <w:ind w:left="360"/>
      </w:pPr>
      <w:r>
        <w:t xml:space="preserve">Календарное планирование и организация системы контроля проекта. </w:t>
      </w:r>
    </w:p>
    <w:p w14:paraId="2F255A44" w14:textId="77777777" w:rsidR="004407F5" w:rsidRDefault="004407F5" w:rsidP="00234E56">
      <w:pPr>
        <w:pStyle w:val="a3"/>
        <w:widowControl/>
        <w:numPr>
          <w:ilvl w:val="0"/>
          <w:numId w:val="39"/>
        </w:numPr>
        <w:autoSpaceDE/>
        <w:autoSpaceDN/>
        <w:adjustRightInd/>
        <w:ind w:left="360"/>
      </w:pPr>
      <w:r>
        <w:t xml:space="preserve">Структурная декомпозиция работ. </w:t>
      </w:r>
    </w:p>
    <w:p w14:paraId="4704A9A9" w14:textId="77777777" w:rsidR="004407F5" w:rsidRDefault="004407F5" w:rsidP="00234E56">
      <w:pPr>
        <w:pStyle w:val="a3"/>
        <w:widowControl/>
        <w:numPr>
          <w:ilvl w:val="0"/>
          <w:numId w:val="39"/>
        </w:numPr>
        <w:autoSpaceDE/>
        <w:autoSpaceDN/>
        <w:adjustRightInd/>
        <w:ind w:left="360"/>
      </w:pPr>
      <w:r>
        <w:t xml:space="preserve">Матрица ответственности. </w:t>
      </w:r>
    </w:p>
    <w:p w14:paraId="18ED92C3" w14:textId="77777777" w:rsidR="004407F5" w:rsidRDefault="004407F5" w:rsidP="00234E56">
      <w:pPr>
        <w:pStyle w:val="a3"/>
        <w:widowControl/>
        <w:numPr>
          <w:ilvl w:val="0"/>
          <w:numId w:val="39"/>
        </w:numPr>
        <w:autoSpaceDE/>
        <w:autoSpaceDN/>
        <w:adjustRightInd/>
        <w:ind w:left="360"/>
        <w:rPr>
          <w:spacing w:val="-4"/>
        </w:rPr>
      </w:pPr>
      <w:r>
        <w:t>Матрица отчетности.</w:t>
      </w:r>
    </w:p>
    <w:p w14:paraId="6D23F8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Надёжность проекта. </w:t>
      </w:r>
    </w:p>
    <w:p w14:paraId="18038F3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страхования. </w:t>
      </w:r>
    </w:p>
    <w:p w14:paraId="5B9A28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стимулирования. </w:t>
      </w:r>
    </w:p>
    <w:p w14:paraId="4404B94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Механизмы смешанного финансирования.</w:t>
      </w:r>
    </w:p>
    <w:p w14:paraId="04443AE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самоокупаемости. </w:t>
      </w:r>
    </w:p>
    <w:p w14:paraId="4894513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Информационное обеспечение управления проектами.</w:t>
      </w:r>
    </w:p>
    <w:p w14:paraId="7CFB6AC9" w14:textId="77777777" w:rsidR="004407F5" w:rsidRDefault="004407F5" w:rsidP="00234E56">
      <w:pPr>
        <w:pStyle w:val="a3"/>
        <w:widowControl/>
        <w:numPr>
          <w:ilvl w:val="0"/>
          <w:numId w:val="39"/>
        </w:numPr>
        <w:autoSpaceDE/>
        <w:autoSpaceDN/>
        <w:adjustRightInd/>
        <w:ind w:left="360"/>
      </w:pPr>
      <w:r>
        <w:rPr>
          <w:shd w:val="clear" w:color="auto" w:fill="FFFFFF"/>
        </w:rPr>
        <w:t>Программные средства для управления проектами.</w:t>
      </w:r>
    </w:p>
    <w:p w14:paraId="543CA4B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персоналом в проекте</w:t>
      </w:r>
      <w:r>
        <w:rPr>
          <w:b/>
          <w:bCs/>
          <w:shd w:val="clear" w:color="auto" w:fill="FFFFFF"/>
        </w:rPr>
        <w:t>.</w:t>
      </w:r>
      <w:r>
        <w:rPr>
          <w:rStyle w:val="apple-converted-space"/>
          <w:b/>
          <w:bCs/>
          <w:shd w:val="clear" w:color="auto" w:fill="FFFFFF"/>
        </w:rPr>
        <w:t xml:space="preserve"> </w:t>
      </w:r>
    </w:p>
    <w:p w14:paraId="3588F37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Мотивация и стимулирование участников проекта. </w:t>
      </w:r>
    </w:p>
    <w:p w14:paraId="61F0683A" w14:textId="77777777" w:rsidR="004407F5" w:rsidRDefault="004407F5" w:rsidP="00234E56">
      <w:pPr>
        <w:pStyle w:val="a3"/>
        <w:widowControl/>
        <w:numPr>
          <w:ilvl w:val="0"/>
          <w:numId w:val="39"/>
        </w:numPr>
        <w:autoSpaceDE/>
        <w:autoSpaceDN/>
        <w:adjustRightInd/>
        <w:ind w:left="360"/>
      </w:pPr>
      <w:r>
        <w:t>Контроль качества</w:t>
      </w:r>
      <w:r>
        <w:rPr>
          <w:shd w:val="clear" w:color="auto" w:fill="FFFFFF"/>
        </w:rPr>
        <w:t xml:space="preserve"> проекта</w:t>
      </w:r>
      <w:r>
        <w:t xml:space="preserve">. </w:t>
      </w:r>
    </w:p>
    <w:p w14:paraId="5EDB7706" w14:textId="77777777" w:rsidR="004407F5" w:rsidRDefault="004407F5" w:rsidP="00234E56">
      <w:pPr>
        <w:pStyle w:val="a3"/>
        <w:widowControl/>
        <w:numPr>
          <w:ilvl w:val="0"/>
          <w:numId w:val="39"/>
        </w:numPr>
        <w:autoSpaceDE/>
        <w:autoSpaceDN/>
        <w:adjustRightInd/>
        <w:ind w:left="360"/>
      </w:pPr>
      <w:r>
        <w:t xml:space="preserve">Стандарты и нормы, как основа взаимодействия участников проекта. </w:t>
      </w:r>
    </w:p>
    <w:p w14:paraId="247207FC"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Организация подрядных торгов. </w:t>
      </w:r>
    </w:p>
    <w:p w14:paraId="45A90A1D"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Управление закупками проекта. </w:t>
      </w:r>
    </w:p>
    <w:p w14:paraId="00F5E3E3" w14:textId="77777777" w:rsidR="004407F5" w:rsidRDefault="004407F5" w:rsidP="00234E56">
      <w:pPr>
        <w:pStyle w:val="a3"/>
        <w:widowControl/>
        <w:numPr>
          <w:ilvl w:val="0"/>
          <w:numId w:val="39"/>
        </w:numPr>
        <w:autoSpaceDE/>
        <w:autoSpaceDN/>
        <w:adjustRightInd/>
        <w:ind w:left="360"/>
      </w:pPr>
      <w:r>
        <w:t>Управление поставками проекта.</w:t>
      </w:r>
    </w:p>
    <w:p w14:paraId="74343DC6" w14:textId="77777777" w:rsidR="004407F5" w:rsidRDefault="004407F5" w:rsidP="00234E56">
      <w:pPr>
        <w:pStyle w:val="a3"/>
        <w:widowControl/>
        <w:numPr>
          <w:ilvl w:val="0"/>
          <w:numId w:val="39"/>
        </w:numPr>
        <w:autoSpaceDE/>
        <w:autoSpaceDN/>
        <w:adjustRightInd/>
        <w:ind w:left="360"/>
        <w:rPr>
          <w:bCs/>
          <w:iCs/>
        </w:rPr>
      </w:pPr>
      <w:r>
        <w:rPr>
          <w:bCs/>
          <w:iCs/>
        </w:rPr>
        <w:t>Фаза завершения проекта.</w:t>
      </w:r>
    </w:p>
    <w:p w14:paraId="1332CB9F" w14:textId="77777777" w:rsidR="004407F5" w:rsidRDefault="004407F5" w:rsidP="00234E56">
      <w:pPr>
        <w:pStyle w:val="a3"/>
        <w:widowControl/>
        <w:numPr>
          <w:ilvl w:val="0"/>
          <w:numId w:val="39"/>
        </w:numPr>
        <w:autoSpaceDE/>
        <w:autoSpaceDN/>
        <w:adjustRightInd/>
        <w:ind w:left="360"/>
        <w:rPr>
          <w:bCs/>
          <w:iCs/>
        </w:rPr>
      </w:pPr>
      <w:r>
        <w:rPr>
          <w:bCs/>
          <w:iCs/>
        </w:rPr>
        <w:t>ТЭО проекта.</w:t>
      </w:r>
    </w:p>
    <w:p w14:paraId="217F73EA" w14:textId="77777777" w:rsidR="00720A58" w:rsidRDefault="00720A58" w:rsidP="000B6283">
      <w:pPr>
        <w:autoSpaceDE w:val="0"/>
        <w:autoSpaceDN w:val="0"/>
        <w:adjustRightInd w:val="0"/>
        <w:jc w:val="both"/>
        <w:rPr>
          <w:u w:val="single"/>
        </w:rPr>
      </w:pPr>
    </w:p>
    <w:p w14:paraId="318EACAE" w14:textId="2A20E1A2"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197164" w:rsidRPr="00DC11F5">
        <w:rPr>
          <w:u w:val="single"/>
        </w:rPr>
        <w:t>повышенный уровень</w:t>
      </w:r>
      <w:r w:rsidRPr="00DC11F5">
        <w:rPr>
          <w:u w:val="single"/>
        </w:rPr>
        <w:t xml:space="preserve"> формирования компетенции):</w:t>
      </w:r>
    </w:p>
    <w:p w14:paraId="49834C6D" w14:textId="77777777" w:rsidR="00996A25" w:rsidRDefault="00996A25" w:rsidP="0008548E">
      <w:pPr>
        <w:jc w:val="both"/>
        <w:rPr>
          <w:i/>
        </w:rPr>
      </w:pPr>
    </w:p>
    <w:p w14:paraId="4D17DACC" w14:textId="77777777" w:rsidR="001E638B" w:rsidRDefault="001E638B" w:rsidP="001E638B">
      <w:pPr>
        <w:ind w:firstLine="709"/>
        <w:jc w:val="both"/>
        <w:rPr>
          <w:i/>
        </w:rPr>
      </w:pPr>
      <w:r>
        <w:rPr>
          <w:i/>
        </w:rPr>
        <w:t>Кейсы</w:t>
      </w:r>
    </w:p>
    <w:p w14:paraId="2A1F9076" w14:textId="77777777" w:rsidR="001D00C2" w:rsidRPr="001D00C2" w:rsidRDefault="001D00C2" w:rsidP="001D00C2">
      <w:pPr>
        <w:jc w:val="both"/>
        <w:rPr>
          <w:b/>
          <w:i/>
        </w:rPr>
      </w:pPr>
      <w:r w:rsidRPr="001D00C2">
        <w:rPr>
          <w:b/>
          <w:i/>
        </w:rPr>
        <w:t>Ситуация 1</w:t>
      </w:r>
    </w:p>
    <w:p w14:paraId="17F5D184" w14:textId="77777777" w:rsidR="001D00C2" w:rsidRPr="001D00C2" w:rsidRDefault="001D00C2" w:rsidP="001D00C2">
      <w:pPr>
        <w:jc w:val="both"/>
      </w:pPr>
      <w:r w:rsidRPr="001D00C2">
        <w:t>Краткая характеристика ЗАО хлебозавод «Зёрнышко» следующая:</w:t>
      </w:r>
    </w:p>
    <w:p w14:paraId="4C7375D7" w14:textId="77777777" w:rsidR="001D00C2" w:rsidRPr="001D00C2" w:rsidRDefault="001D00C2" w:rsidP="001D00C2">
      <w:pPr>
        <w:jc w:val="both"/>
      </w:pPr>
      <w:r w:rsidRPr="001D00C2">
        <w:t>- Сфера и направление деятельности: выпуск продукции в хлебопекарном цехе, кондитерском цехе, производство полуфабрикатов.</w:t>
      </w:r>
    </w:p>
    <w:p w14:paraId="047C9E7D" w14:textId="77777777" w:rsidR="001D00C2" w:rsidRPr="001D00C2" w:rsidRDefault="001D00C2" w:rsidP="001D00C2">
      <w:pPr>
        <w:jc w:val="both"/>
      </w:pPr>
      <w:r w:rsidRPr="001D00C2">
        <w:t>- Размер предприятия: общая численность персонала - 300 человек.</w:t>
      </w:r>
    </w:p>
    <w:p w14:paraId="3BD8CBAC" w14:textId="77777777" w:rsidR="001D00C2" w:rsidRPr="001D00C2" w:rsidRDefault="001D00C2" w:rsidP="001D00C2">
      <w:pPr>
        <w:jc w:val="both"/>
      </w:pPr>
      <w:r w:rsidRPr="001D00C2">
        <w:t>- Этап жизненного цикла предприятия: кризис.</w:t>
      </w:r>
    </w:p>
    <w:p w14:paraId="070A4A0C" w14:textId="77777777" w:rsidR="001D00C2" w:rsidRPr="001D00C2" w:rsidRDefault="001D00C2" w:rsidP="001D00C2">
      <w:pPr>
        <w:jc w:val="both"/>
      </w:pPr>
      <w:r w:rsidRPr="001D00C2">
        <w:t>- Общая стратегия предприятия: дифференциация продукта.</w:t>
      </w:r>
    </w:p>
    <w:p w14:paraId="30C7698E" w14:textId="77777777" w:rsidR="001D00C2" w:rsidRPr="001D00C2" w:rsidRDefault="001D00C2" w:rsidP="001D00C2">
      <w:pPr>
        <w:jc w:val="both"/>
      </w:pPr>
      <w:r w:rsidRPr="001D00C2">
        <w:t>- Режим работы организации: 7 дней в неделю, круглосуточно (без обеденного перерыва).</w:t>
      </w:r>
    </w:p>
    <w:p w14:paraId="6099F6A2" w14:textId="3201501B" w:rsidR="001D00C2" w:rsidRPr="001D00C2" w:rsidRDefault="001D00C2" w:rsidP="001D00C2">
      <w:pPr>
        <w:jc w:val="both"/>
      </w:pPr>
      <w:r w:rsidRPr="001D00C2">
        <w:t>Отсутствующие в условиях задания факты и обстоятельства могут быть введены магистрантом дополнительно, если они не противоречат</w:t>
      </w:r>
      <w:r w:rsidR="00197164">
        <w:t xml:space="preserve"> </w:t>
      </w:r>
      <w:r w:rsidRPr="001D00C2">
        <w:t>условиям задания.</w:t>
      </w:r>
    </w:p>
    <w:p w14:paraId="0D9799AB" w14:textId="77777777" w:rsidR="001D00C2" w:rsidRPr="001D00C2" w:rsidRDefault="001D00C2" w:rsidP="001D00C2">
      <w:pPr>
        <w:jc w:val="both"/>
        <w:rPr>
          <w:b/>
          <w:i/>
        </w:rPr>
      </w:pPr>
      <w:r w:rsidRPr="001D00C2">
        <w:rPr>
          <w:b/>
          <w:i/>
        </w:rPr>
        <w:t>Контрольные вопросы и задания</w:t>
      </w:r>
    </w:p>
    <w:p w14:paraId="0BEEEF6B" w14:textId="77777777" w:rsidR="001D00C2" w:rsidRPr="001D00C2" w:rsidRDefault="001D00C2" w:rsidP="001D00C2">
      <w:pPr>
        <w:jc w:val="both"/>
      </w:pPr>
      <w:r w:rsidRPr="001D00C2">
        <w:t xml:space="preserve">1. Определите содержание и тип проекта, этапы проведения </w:t>
      </w:r>
      <w:r w:rsidRPr="001D00C2">
        <w:rPr>
          <w:rFonts w:eastAsia="Calibri"/>
        </w:rPr>
        <w:t>программ организационного развития и изменений</w:t>
      </w:r>
    </w:p>
    <w:p w14:paraId="68639B7C" w14:textId="77777777" w:rsidR="001D00C2" w:rsidRPr="001D00C2" w:rsidRDefault="001D00C2" w:rsidP="001D00C2">
      <w:pPr>
        <w:jc w:val="both"/>
      </w:pPr>
      <w:r w:rsidRPr="001D00C2">
        <w:t>2. Обозначьте кадровые проблемы и возможные пути их решения</w:t>
      </w:r>
    </w:p>
    <w:p w14:paraId="5050C60D" w14:textId="77777777" w:rsidR="001D00C2" w:rsidRPr="001D00C2" w:rsidRDefault="001D00C2" w:rsidP="001D00C2">
      <w:pPr>
        <w:jc w:val="both"/>
      </w:pPr>
      <w:r w:rsidRPr="001D00C2">
        <w:t>для предприятия в условиях кризиса.</w:t>
      </w:r>
    </w:p>
    <w:p w14:paraId="45CAD10A" w14:textId="77777777" w:rsidR="001D00C2" w:rsidRPr="001D00C2" w:rsidRDefault="001D00C2" w:rsidP="001D00C2">
      <w:pPr>
        <w:jc w:val="both"/>
        <w:rPr>
          <w:b/>
          <w:i/>
        </w:rPr>
      </w:pPr>
      <w:r w:rsidRPr="001D00C2">
        <w:rPr>
          <w:b/>
          <w:i/>
        </w:rPr>
        <w:t>Ситуация 2</w:t>
      </w:r>
    </w:p>
    <w:p w14:paraId="10C25131" w14:textId="77777777" w:rsidR="001D00C2" w:rsidRPr="001D00C2" w:rsidRDefault="001D00C2" w:rsidP="001D00C2">
      <w:pPr>
        <w:jc w:val="both"/>
      </w:pPr>
      <w:r w:rsidRPr="001D00C2">
        <w:t>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и проходят собеседование с инспектором отдела кадров, который принимает решение о приеме на работу, утверждаемое начальником отдела кадров.</w:t>
      </w:r>
    </w:p>
    <w:p w14:paraId="09B16F24" w14:textId="77777777" w:rsidR="001D00C2" w:rsidRPr="001D00C2" w:rsidRDefault="001D00C2" w:rsidP="001D00C2">
      <w:pPr>
        <w:jc w:val="both"/>
        <w:rPr>
          <w:b/>
          <w:i/>
        </w:rPr>
      </w:pPr>
      <w:r w:rsidRPr="001D00C2">
        <w:rPr>
          <w:b/>
          <w:i/>
        </w:rPr>
        <w:t>Контрольные вопросы и задания</w:t>
      </w:r>
    </w:p>
    <w:p w14:paraId="77015D3D" w14:textId="77777777" w:rsidR="001D00C2" w:rsidRPr="001D00C2" w:rsidRDefault="001D00C2" w:rsidP="001D00C2">
      <w:pPr>
        <w:jc w:val="both"/>
      </w:pPr>
      <w:r w:rsidRPr="001D00C2">
        <w:t>1. Существует ли, по вашему мнению, связь между высокой текучестью кадров среди слесарей-сборщиков и методом их отбора?</w:t>
      </w:r>
    </w:p>
    <w:p w14:paraId="0A62F0F6" w14:textId="77777777" w:rsidR="001D00C2" w:rsidRPr="001D00C2" w:rsidRDefault="001D00C2" w:rsidP="001D00C2">
      <w:pPr>
        <w:jc w:val="both"/>
      </w:pPr>
      <w:r w:rsidRPr="001D00C2">
        <w:t>2. Как усовершенствовать этот процесс?</w:t>
      </w:r>
    </w:p>
    <w:p w14:paraId="10C2D454" w14:textId="77777777" w:rsidR="001D00C2" w:rsidRPr="001D00C2" w:rsidRDefault="001D00C2" w:rsidP="001D00C2">
      <w:pPr>
        <w:jc w:val="both"/>
        <w:rPr>
          <w:b/>
          <w:i/>
        </w:rPr>
      </w:pPr>
      <w:r w:rsidRPr="001D00C2">
        <w:rPr>
          <w:b/>
          <w:i/>
        </w:rPr>
        <w:t>Ситуация 3</w:t>
      </w:r>
    </w:p>
    <w:p w14:paraId="1D584E85" w14:textId="77777777" w:rsidR="001D00C2" w:rsidRPr="001D00C2" w:rsidRDefault="001D00C2" w:rsidP="001D00C2">
      <w:pPr>
        <w:jc w:val="both"/>
      </w:pPr>
      <w:r w:rsidRPr="001D00C2">
        <w:t>Александр Ковалев – директор Н-ского филиала крупного российского коммерческого банка (Комбанка). Филиал был образован на базе местного коммерческого банка, приобретенного Комбанком. Один из приоритетов Александра – создание системы управления персоналом. Комбанк известен в стране как один из лидеров в области применения новых методов управления человеческими ресурсами - психологического тестирования, платы за знания, индивидуального планирования карьеры сотрудников. Работая в течение двух недель по 12 часов в сутки, Александр пытался, в том числе, изучить систему управления персоналом, принятую в филиале. В результате удалось выяснить, что подбор новых сотрудников осуществлялся исключительно через знакомых, в филиале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Сотрудники получают сдельную заработную плату, а административный персонал – должностные оклады и ежемесячные премии, составляющие до 40% от оклада.</w:t>
      </w:r>
    </w:p>
    <w:p w14:paraId="5FC8FA0A" w14:textId="77777777" w:rsidR="001D00C2" w:rsidRPr="001D00C2" w:rsidRDefault="001D00C2" w:rsidP="001D00C2">
      <w:pPr>
        <w:jc w:val="both"/>
        <w:rPr>
          <w:b/>
          <w:i/>
        </w:rPr>
      </w:pPr>
      <w:r w:rsidRPr="001D00C2">
        <w:rPr>
          <w:b/>
          <w:i/>
        </w:rPr>
        <w:t>Контрольные вопросы и задания</w:t>
      </w:r>
    </w:p>
    <w:p w14:paraId="3C2D348A"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w:t>
      </w:r>
      <w:r w:rsidRPr="001D00C2">
        <w:t>управления персоналом для данной организации (какие основные процессы она должна поддерживать и на каких принципах строиться?).</w:t>
      </w:r>
    </w:p>
    <w:p w14:paraId="2D4562FB" w14:textId="77777777" w:rsidR="001D00C2" w:rsidRPr="001D00C2" w:rsidRDefault="001D00C2" w:rsidP="001D00C2">
      <w:pPr>
        <w:jc w:val="both"/>
      </w:pPr>
      <w:r w:rsidRPr="001D00C2">
        <w:t>2. Предложите программу по ее внедрению с перечнем конкретных мероприятий, которые необходимо осуществить.</w:t>
      </w:r>
    </w:p>
    <w:p w14:paraId="59F310A6" w14:textId="77777777" w:rsidR="001D00C2" w:rsidRPr="001D00C2" w:rsidRDefault="001D00C2" w:rsidP="001D00C2">
      <w:pPr>
        <w:jc w:val="both"/>
        <w:rPr>
          <w:b/>
          <w:i/>
        </w:rPr>
      </w:pPr>
      <w:r w:rsidRPr="001D00C2">
        <w:rPr>
          <w:b/>
          <w:i/>
        </w:rPr>
        <w:t>Ситуация 4</w:t>
      </w:r>
    </w:p>
    <w:p w14:paraId="5CD2857F" w14:textId="77777777" w:rsidR="001D00C2" w:rsidRPr="001D00C2" w:rsidRDefault="001D00C2" w:rsidP="001D00C2">
      <w:pPr>
        <w:jc w:val="both"/>
      </w:pPr>
      <w:r w:rsidRPr="001D00C2">
        <w:t>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В представленной ситуации компания переживает период бурного роста, т.е. в компанию принимается ежемесячно порядка 10–15 человек на самые разные позиции. На данный момент в компании нет четкой системы немонетарной мотивации.</w:t>
      </w:r>
    </w:p>
    <w:p w14:paraId="13584722" w14:textId="77777777" w:rsidR="001D00C2" w:rsidRPr="001D00C2" w:rsidRDefault="001D00C2" w:rsidP="001D00C2">
      <w:pPr>
        <w:jc w:val="both"/>
        <w:rPr>
          <w:b/>
          <w:i/>
        </w:rPr>
      </w:pPr>
      <w:r w:rsidRPr="001D00C2">
        <w:rPr>
          <w:b/>
          <w:i/>
        </w:rPr>
        <w:t>Контрольные вопросы и задания</w:t>
      </w:r>
    </w:p>
    <w:p w14:paraId="3CADAFB4"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и изменений </w:t>
      </w:r>
      <w:r w:rsidRPr="001D00C2">
        <w:t>для сотрудников компании.</w:t>
      </w:r>
    </w:p>
    <w:p w14:paraId="6E3A69C0" w14:textId="77777777" w:rsidR="001D00C2" w:rsidRPr="001D00C2" w:rsidRDefault="001D00C2" w:rsidP="001D00C2">
      <w:pPr>
        <w:jc w:val="both"/>
      </w:pPr>
      <w:r w:rsidRPr="001D00C2">
        <w:t>2. Какие шаги Вы будете предпринимать, какие ресурсы Вам понадобятся для реализации намеченной программы?</w:t>
      </w:r>
    </w:p>
    <w:p w14:paraId="51F7D107" w14:textId="77777777" w:rsidR="001D00C2" w:rsidRPr="001D00C2" w:rsidRDefault="001D00C2" w:rsidP="001D00C2">
      <w:pPr>
        <w:jc w:val="both"/>
        <w:rPr>
          <w:b/>
          <w:i/>
        </w:rPr>
      </w:pPr>
      <w:r w:rsidRPr="001D00C2">
        <w:rPr>
          <w:b/>
          <w:i/>
        </w:rPr>
        <w:t>Ситуация 5</w:t>
      </w:r>
    </w:p>
    <w:p w14:paraId="2B1AD123" w14:textId="77777777" w:rsidR="001D00C2" w:rsidRPr="001D00C2" w:rsidRDefault="001D00C2" w:rsidP="001D00C2">
      <w:pPr>
        <w:jc w:val="both"/>
      </w:pPr>
      <w:r w:rsidRPr="001D00C2">
        <w:t>Группа работников ОАО «Завод грузовых автомобилей» приняла решение о создании профессионального союза «Автомобилестроитель». Генеральный директор отказался признать данный профсоюз, указав, что в ОАО уже действует первичная профсоюзная организация профсоюза машиностроителей РФ, поэтому работники не имеют право на создание другой профсоюзной организации, а могут вступить в существующую профсоюзную организацию. Кроме того, в конкретной организации может быть создана только первичная профсоюзная организация, а не профессиональный союз.</w:t>
      </w:r>
    </w:p>
    <w:p w14:paraId="3ED5EC27" w14:textId="77777777" w:rsidR="001D00C2" w:rsidRPr="001D00C2" w:rsidRDefault="001D00C2" w:rsidP="001D00C2">
      <w:pPr>
        <w:jc w:val="both"/>
        <w:rPr>
          <w:b/>
          <w:i/>
        </w:rPr>
      </w:pPr>
      <w:r w:rsidRPr="001D00C2">
        <w:rPr>
          <w:b/>
          <w:i/>
        </w:rPr>
        <w:t>Контрольные вопросы и задания</w:t>
      </w:r>
    </w:p>
    <w:p w14:paraId="2FD1761A" w14:textId="77777777" w:rsidR="001D00C2" w:rsidRPr="001D00C2" w:rsidRDefault="001D00C2" w:rsidP="001D00C2">
      <w:pPr>
        <w:jc w:val="both"/>
      </w:pPr>
      <w:r w:rsidRPr="001D00C2">
        <w:t>1. Дайте оценку позиции генерального директора и работников.</w:t>
      </w:r>
    </w:p>
    <w:p w14:paraId="15EDDBE0" w14:textId="77777777" w:rsidR="001D00C2" w:rsidRDefault="001D00C2" w:rsidP="001D00C2">
      <w:pPr>
        <w:ind w:firstLine="709"/>
        <w:jc w:val="both"/>
        <w:rPr>
          <w:i/>
        </w:rPr>
      </w:pPr>
    </w:p>
    <w:p w14:paraId="481DDB7E" w14:textId="2C034EAC" w:rsidR="001D00C2" w:rsidRPr="001D00C2" w:rsidRDefault="001D00C2" w:rsidP="001D00C2">
      <w:pPr>
        <w:ind w:firstLine="709"/>
        <w:jc w:val="both"/>
        <w:rPr>
          <w:i/>
        </w:rPr>
      </w:pPr>
      <w:r w:rsidRPr="001D00C2">
        <w:rPr>
          <w:i/>
        </w:rPr>
        <w:t>Информационный проект</w:t>
      </w:r>
    </w:p>
    <w:p w14:paraId="3374FED7" w14:textId="38F50D12" w:rsidR="001D00C2" w:rsidRPr="001D00C2" w:rsidRDefault="001D00C2" w:rsidP="001D00C2">
      <w:pPr>
        <w:pStyle w:val="a3"/>
        <w:jc w:val="both"/>
        <w:rPr>
          <w:bCs/>
          <w:i/>
          <w:iCs/>
        </w:rPr>
      </w:pPr>
      <w:r w:rsidRPr="001D00C2">
        <w:rPr>
          <w:bCs/>
          <w:i/>
          <w:iCs/>
        </w:rPr>
        <w:t>Типовые темы информационных проектов</w:t>
      </w:r>
    </w:p>
    <w:p w14:paraId="700AF807" w14:textId="77777777" w:rsidR="001D00C2" w:rsidRPr="001D00C2" w:rsidRDefault="001D00C2" w:rsidP="001D00C2">
      <w:pPr>
        <w:ind w:firstLine="709"/>
        <w:jc w:val="both"/>
      </w:pPr>
      <w:r w:rsidRPr="001D00C2">
        <w:t>Подготовьте информационный проект (презентацию) по теме:</w:t>
      </w:r>
    </w:p>
    <w:p w14:paraId="6FDA1B3A" w14:textId="77777777" w:rsidR="001D00C2" w:rsidRPr="001D00C2" w:rsidRDefault="001D00C2" w:rsidP="001D00C2">
      <w:pPr>
        <w:shd w:val="clear" w:color="auto" w:fill="FFFFFF"/>
        <w:ind w:firstLine="709"/>
        <w:textAlignment w:val="baseline"/>
        <w:rPr>
          <w:color w:val="000000"/>
        </w:rPr>
      </w:pPr>
      <w:r w:rsidRPr="001D00C2">
        <w:rPr>
          <w:color w:val="000000"/>
        </w:rPr>
        <w:t>1. Содержание спецификации консалтингового проекта</w:t>
      </w:r>
    </w:p>
    <w:p w14:paraId="1D53757C" w14:textId="77777777" w:rsidR="001D00C2" w:rsidRPr="001D00C2" w:rsidRDefault="001D00C2" w:rsidP="001D00C2">
      <w:pPr>
        <w:shd w:val="clear" w:color="auto" w:fill="FFFFFF"/>
        <w:ind w:firstLine="709"/>
        <w:textAlignment w:val="baseline"/>
        <w:rPr>
          <w:color w:val="000000"/>
        </w:rPr>
      </w:pPr>
      <w:r w:rsidRPr="001D00C2">
        <w:rPr>
          <w:color w:val="000000"/>
        </w:rPr>
        <w:t>2. Технический профиль консультационной группы</w:t>
      </w:r>
    </w:p>
    <w:p w14:paraId="25CEE1CD" w14:textId="77777777" w:rsidR="001D00C2" w:rsidRPr="001D00C2" w:rsidRDefault="001D00C2" w:rsidP="001D00C2">
      <w:pPr>
        <w:shd w:val="clear" w:color="auto" w:fill="FFFFFF"/>
        <w:ind w:firstLine="709"/>
        <w:textAlignment w:val="baseline"/>
        <w:rPr>
          <w:color w:val="000000"/>
        </w:rPr>
      </w:pPr>
      <w:r w:rsidRPr="001D00C2">
        <w:rPr>
          <w:color w:val="000000"/>
        </w:rPr>
        <w:t>3. Оценка времени, необходимого для выполнения консультационного проекта</w:t>
      </w:r>
    </w:p>
    <w:p w14:paraId="0CB94174" w14:textId="77777777" w:rsidR="001D00C2" w:rsidRPr="001D00C2" w:rsidRDefault="001D00C2" w:rsidP="001D00C2">
      <w:pPr>
        <w:shd w:val="clear" w:color="auto" w:fill="FFFFFF"/>
        <w:ind w:firstLine="709"/>
        <w:textAlignment w:val="baseline"/>
        <w:rPr>
          <w:color w:val="000000"/>
        </w:rPr>
      </w:pPr>
      <w:r w:rsidRPr="001D00C2">
        <w:rPr>
          <w:color w:val="000000"/>
        </w:rPr>
        <w:t>4. Обеспечение консультационного проекта</w:t>
      </w:r>
    </w:p>
    <w:p w14:paraId="3A10B9A9" w14:textId="77777777" w:rsidR="001D00C2" w:rsidRPr="001D00C2" w:rsidRDefault="001D00C2" w:rsidP="001D00C2">
      <w:pPr>
        <w:shd w:val="clear" w:color="auto" w:fill="FFFFFF"/>
        <w:ind w:firstLine="709"/>
        <w:textAlignment w:val="baseline"/>
        <w:rPr>
          <w:color w:val="000000"/>
        </w:rPr>
      </w:pPr>
      <w:r w:rsidRPr="001D00C2">
        <w:rPr>
          <w:color w:val="000000"/>
        </w:rPr>
        <w:t>5. Сущность и назначение дневника проекта</w:t>
      </w:r>
    </w:p>
    <w:p w14:paraId="2EAF5CEA" w14:textId="77777777" w:rsidR="001D00C2" w:rsidRPr="001D00C2" w:rsidRDefault="001D00C2" w:rsidP="001D00C2">
      <w:pPr>
        <w:shd w:val="clear" w:color="auto" w:fill="FFFFFF"/>
        <w:ind w:firstLine="709"/>
        <w:textAlignment w:val="baseline"/>
        <w:rPr>
          <w:color w:val="000000"/>
        </w:rPr>
      </w:pPr>
      <w:r w:rsidRPr="001D00C2">
        <w:rPr>
          <w:color w:val="000000"/>
        </w:rPr>
        <w:t>6. Сущность и назначение извещения о проекте</w:t>
      </w:r>
    </w:p>
    <w:p w14:paraId="188C52A7" w14:textId="77777777" w:rsidR="001D00C2" w:rsidRPr="001D00C2" w:rsidRDefault="001D00C2" w:rsidP="001D00C2">
      <w:pPr>
        <w:shd w:val="clear" w:color="auto" w:fill="FFFFFF"/>
        <w:ind w:firstLine="709"/>
        <w:textAlignment w:val="baseline"/>
        <w:rPr>
          <w:color w:val="000000"/>
        </w:rPr>
      </w:pPr>
      <w:r w:rsidRPr="001D00C2">
        <w:rPr>
          <w:color w:val="000000"/>
        </w:rPr>
        <w:t>7. Сущность и назначение резюме проекта</w:t>
      </w:r>
    </w:p>
    <w:p w14:paraId="5A4B9BBF" w14:textId="77777777" w:rsidR="001D00C2" w:rsidRPr="001D00C2" w:rsidRDefault="001D00C2" w:rsidP="001D00C2">
      <w:pPr>
        <w:pStyle w:val="a8"/>
        <w:ind w:left="360" w:firstLine="709"/>
        <w:rPr>
          <w:i/>
          <w:sz w:val="24"/>
          <w:szCs w:val="24"/>
        </w:rPr>
      </w:pPr>
    </w:p>
    <w:p w14:paraId="21A2C861" w14:textId="77777777" w:rsidR="001D00C2" w:rsidRPr="001D00C2" w:rsidRDefault="001D00C2" w:rsidP="001D00C2">
      <w:pPr>
        <w:pStyle w:val="a8"/>
        <w:ind w:left="360" w:firstLine="709"/>
        <w:rPr>
          <w:i/>
          <w:sz w:val="24"/>
          <w:szCs w:val="24"/>
        </w:rPr>
      </w:pPr>
      <w:r w:rsidRPr="001D00C2">
        <w:rPr>
          <w:i/>
          <w:sz w:val="24"/>
          <w:szCs w:val="24"/>
        </w:rPr>
        <w:t>Творческое задание (с элементами эссе)</w:t>
      </w:r>
    </w:p>
    <w:p w14:paraId="7CEDEA7B" w14:textId="77777777" w:rsidR="001D00C2" w:rsidRPr="001D00C2" w:rsidRDefault="001D00C2" w:rsidP="001D00C2">
      <w:pPr>
        <w:ind w:firstLine="709"/>
        <w:jc w:val="both"/>
      </w:pPr>
      <w:r w:rsidRPr="001D00C2">
        <w:t>Напишите эссе по теме:</w:t>
      </w:r>
    </w:p>
    <w:p w14:paraId="4E496832" w14:textId="77777777" w:rsidR="001D00C2" w:rsidRPr="001D00C2" w:rsidRDefault="001D00C2" w:rsidP="001D00C2">
      <w:pPr>
        <w:ind w:firstLine="709"/>
        <w:jc w:val="both"/>
      </w:pPr>
      <w:r w:rsidRPr="001D00C2">
        <w:t>1. Управление проектами в жизни человека.</w:t>
      </w:r>
    </w:p>
    <w:p w14:paraId="712F1536" w14:textId="77777777" w:rsidR="001D00C2" w:rsidRPr="001D00C2" w:rsidRDefault="001D00C2" w:rsidP="001D00C2">
      <w:pPr>
        <w:ind w:firstLine="709"/>
        <w:jc w:val="both"/>
        <w:rPr>
          <w:color w:val="000000"/>
          <w:lang w:bidi="en-US"/>
        </w:rPr>
      </w:pPr>
      <w:r w:rsidRPr="001D00C2">
        <w:t>2.</w:t>
      </w:r>
      <w:r w:rsidRPr="001D00C2">
        <w:rPr>
          <w:color w:val="000000"/>
          <w:lang w:bidi="en-US"/>
        </w:rPr>
        <w:t xml:space="preserve"> Личный опыт проектного управления.</w:t>
      </w:r>
    </w:p>
    <w:p w14:paraId="364DAAA9" w14:textId="77777777" w:rsidR="001D00C2" w:rsidRPr="001D00C2" w:rsidRDefault="001D00C2" w:rsidP="001D00C2">
      <w:pPr>
        <w:shd w:val="clear" w:color="auto" w:fill="FFFFFF"/>
        <w:tabs>
          <w:tab w:val="left" w:pos="142"/>
        </w:tabs>
        <w:ind w:firstLine="709"/>
        <w:contextualSpacing/>
        <w:jc w:val="both"/>
      </w:pPr>
      <w:r w:rsidRPr="001D00C2">
        <w:t xml:space="preserve">3. Значение науки управления проектами в реализации «проектов века». </w:t>
      </w:r>
    </w:p>
    <w:p w14:paraId="5C98DA8D" w14:textId="77777777" w:rsidR="001D00C2" w:rsidRPr="001D00C2" w:rsidRDefault="001D00C2" w:rsidP="001D00C2">
      <w:pPr>
        <w:shd w:val="clear" w:color="auto" w:fill="FFFFFF"/>
        <w:tabs>
          <w:tab w:val="left" w:pos="142"/>
        </w:tabs>
        <w:ind w:firstLine="709"/>
        <w:contextualSpacing/>
        <w:jc w:val="both"/>
        <w:rPr>
          <w:color w:val="000000"/>
          <w:lang w:bidi="en-US"/>
        </w:rPr>
      </w:pPr>
      <w:r w:rsidRPr="001D00C2">
        <w:t>4. Управление проектами в доисторические времена</w:t>
      </w:r>
      <w:r w:rsidRPr="001D00C2">
        <w:rPr>
          <w:color w:val="000000"/>
          <w:lang w:bidi="en-US"/>
        </w:rPr>
        <w:t>.</w:t>
      </w:r>
    </w:p>
    <w:p w14:paraId="6F054629" w14:textId="77777777" w:rsidR="001D00C2" w:rsidRPr="001D00C2" w:rsidRDefault="001D00C2" w:rsidP="001D00C2">
      <w:pPr>
        <w:ind w:firstLine="709"/>
        <w:jc w:val="both"/>
      </w:pPr>
      <w:r w:rsidRPr="001D00C2">
        <w:rPr>
          <w:color w:val="000000"/>
          <w:lang w:bidi="en-US"/>
        </w:rPr>
        <w:t xml:space="preserve">5. Автоматизация </w:t>
      </w:r>
      <w:r w:rsidRPr="001D00C2">
        <w:t>управления проектами в будущем</w:t>
      </w:r>
      <w:r w:rsidRPr="001D00C2">
        <w:rPr>
          <w:color w:val="000000"/>
          <w:lang w:bidi="en-US"/>
        </w:rPr>
        <w:t>.</w:t>
      </w:r>
    </w:p>
    <w:p w14:paraId="27319ED9" w14:textId="77777777" w:rsidR="001E638B" w:rsidRDefault="001E638B" w:rsidP="001E638B">
      <w:pPr>
        <w:ind w:firstLine="709"/>
        <w:jc w:val="both"/>
        <w:rPr>
          <w:i/>
        </w:rPr>
      </w:pPr>
      <w:r>
        <w:rPr>
          <w:i/>
        </w:rPr>
        <w:t>Практические задания</w:t>
      </w:r>
    </w:p>
    <w:p w14:paraId="35A7C366" w14:textId="77777777" w:rsidR="001E638B" w:rsidRDefault="001E638B" w:rsidP="001E638B">
      <w:pPr>
        <w:ind w:firstLine="709"/>
        <w:jc w:val="both"/>
        <w:rPr>
          <w:i/>
        </w:rPr>
      </w:pPr>
      <w:r>
        <w:rPr>
          <w:i/>
        </w:rPr>
        <w:t>Ситуационные задачи</w:t>
      </w:r>
    </w:p>
    <w:p w14:paraId="1867EBC8" w14:textId="77777777" w:rsidR="001E638B" w:rsidRDefault="001E638B" w:rsidP="001E638B">
      <w:pPr>
        <w:ind w:firstLine="709"/>
        <w:jc w:val="both"/>
        <w:rPr>
          <w:i/>
        </w:rPr>
      </w:pPr>
    </w:p>
    <w:p w14:paraId="494931FC" w14:textId="77777777" w:rsidR="001D00C2" w:rsidRDefault="001D00C2" w:rsidP="001D00C2">
      <w:pPr>
        <w:ind w:firstLine="709"/>
        <w:jc w:val="both"/>
      </w:pPr>
      <w:r>
        <w:rPr>
          <w:i/>
        </w:rPr>
        <w:t>Комплексное проблемно-аналитическое задание</w:t>
      </w:r>
      <w:r>
        <w:t>.</w:t>
      </w:r>
    </w:p>
    <w:p w14:paraId="180F6B4A" w14:textId="77777777" w:rsidR="001D00C2" w:rsidRDefault="001D00C2" w:rsidP="001D00C2">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2293A816" w14:textId="77777777" w:rsidR="001D00C2" w:rsidRDefault="001D00C2" w:rsidP="001D00C2">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15A4224C" w14:textId="77777777" w:rsidR="001D00C2" w:rsidRDefault="001D00C2" w:rsidP="001D00C2">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Pr>
          <w:bCs/>
          <w:i/>
        </w:rPr>
        <w:t xml:space="preserve"> </w:t>
      </w:r>
    </w:p>
    <w:p w14:paraId="31767199" w14:textId="77777777" w:rsidR="00FC3B95" w:rsidRDefault="00FC3B95"/>
    <w:p w14:paraId="2006BA0C" w14:textId="77777777" w:rsidR="00992EEE" w:rsidRPr="00992EEE" w:rsidRDefault="00992EEE" w:rsidP="00992EEE">
      <w:pPr>
        <w:ind w:firstLine="709"/>
        <w:jc w:val="both"/>
        <w:rPr>
          <w:bCs/>
          <w:i/>
          <w:iCs/>
        </w:rPr>
      </w:pPr>
      <w:r w:rsidRPr="00992EEE">
        <w:rPr>
          <w:bCs/>
          <w:i/>
          <w:iCs/>
        </w:rPr>
        <w:t>Типовые темы рефератов</w:t>
      </w:r>
    </w:p>
    <w:p w14:paraId="3D1C264B" w14:textId="77777777" w:rsidR="00992EEE" w:rsidRPr="00992EEE" w:rsidRDefault="00992EEE" w:rsidP="00234E56">
      <w:pPr>
        <w:pStyle w:val="a3"/>
        <w:widowControl/>
        <w:numPr>
          <w:ilvl w:val="0"/>
          <w:numId w:val="40"/>
        </w:numPr>
        <w:autoSpaceDE/>
        <w:autoSpaceDN/>
        <w:adjustRightInd/>
        <w:jc w:val="both"/>
        <w:rPr>
          <w:bCs/>
        </w:rPr>
      </w:pPr>
      <w:r w:rsidRPr="00992EEE">
        <w:rPr>
          <w:bCs/>
        </w:rPr>
        <w:t>Проектный анализ инвестиционного проекта.</w:t>
      </w:r>
    </w:p>
    <w:p w14:paraId="7BF5CD1B" w14:textId="77777777" w:rsidR="00992EEE" w:rsidRPr="00992EEE" w:rsidRDefault="00992EEE" w:rsidP="00234E56">
      <w:pPr>
        <w:pStyle w:val="a3"/>
        <w:widowControl/>
        <w:numPr>
          <w:ilvl w:val="0"/>
          <w:numId w:val="40"/>
        </w:numPr>
        <w:autoSpaceDE/>
        <w:autoSpaceDN/>
        <w:adjustRightInd/>
        <w:jc w:val="both"/>
        <w:rPr>
          <w:bCs/>
        </w:rPr>
      </w:pPr>
      <w:r w:rsidRPr="00992EEE">
        <w:rPr>
          <w:bCs/>
        </w:rPr>
        <w:t>Интегрирующие функции управления проектами.</w:t>
      </w:r>
    </w:p>
    <w:p w14:paraId="1FCA780D" w14:textId="77777777" w:rsidR="00992EEE" w:rsidRPr="00992EEE" w:rsidRDefault="00992EEE" w:rsidP="00234E56">
      <w:pPr>
        <w:pStyle w:val="a3"/>
        <w:widowControl/>
        <w:numPr>
          <w:ilvl w:val="0"/>
          <w:numId w:val="40"/>
        </w:numPr>
        <w:autoSpaceDE/>
        <w:autoSpaceDN/>
        <w:adjustRightInd/>
        <w:jc w:val="both"/>
        <w:rPr>
          <w:bCs/>
        </w:rPr>
      </w:pPr>
      <w:r w:rsidRPr="00992EEE">
        <w:rPr>
          <w:bCs/>
        </w:rPr>
        <w:t>Участники проекта и их роли в выполнении проекта.</w:t>
      </w:r>
    </w:p>
    <w:p w14:paraId="356C4C4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чувствительности факторов проекта.</w:t>
      </w:r>
    </w:p>
    <w:p w14:paraId="16B763E4" w14:textId="77777777" w:rsidR="00992EEE" w:rsidRPr="00992EEE" w:rsidRDefault="00992EEE" w:rsidP="00234E56">
      <w:pPr>
        <w:pStyle w:val="a3"/>
        <w:widowControl/>
        <w:numPr>
          <w:ilvl w:val="0"/>
          <w:numId w:val="40"/>
        </w:numPr>
        <w:autoSpaceDE/>
        <w:autoSpaceDN/>
        <w:adjustRightInd/>
        <w:jc w:val="both"/>
        <w:rPr>
          <w:bCs/>
        </w:rPr>
      </w:pPr>
      <w:r w:rsidRPr="00992EEE">
        <w:rPr>
          <w:bCs/>
        </w:rPr>
        <w:t>Экологические аспекты разработки проекта.</w:t>
      </w:r>
    </w:p>
    <w:p w14:paraId="147FCD5D" w14:textId="77777777" w:rsidR="00992EEE" w:rsidRPr="00992EEE" w:rsidRDefault="00992EEE" w:rsidP="00234E56">
      <w:pPr>
        <w:pStyle w:val="a3"/>
        <w:widowControl/>
        <w:numPr>
          <w:ilvl w:val="0"/>
          <w:numId w:val="40"/>
        </w:numPr>
        <w:autoSpaceDE/>
        <w:autoSpaceDN/>
        <w:adjustRightInd/>
        <w:jc w:val="both"/>
        <w:rPr>
          <w:bCs/>
        </w:rPr>
      </w:pPr>
      <w:r w:rsidRPr="00992EEE">
        <w:rPr>
          <w:bCs/>
        </w:rPr>
        <w:t>Социально-экономические аспекты разработки проекта.</w:t>
      </w:r>
    </w:p>
    <w:p w14:paraId="05F630B8"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социальных субъектов действия в процессе реализации проекта.</w:t>
      </w:r>
    </w:p>
    <w:p w14:paraId="50B7C4B4"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органов власти в осуществлении проекта.</w:t>
      </w:r>
    </w:p>
    <w:p w14:paraId="350220A2" w14:textId="77777777" w:rsidR="00992EEE" w:rsidRPr="00992EEE" w:rsidRDefault="00992EEE" w:rsidP="00234E56">
      <w:pPr>
        <w:pStyle w:val="a3"/>
        <w:widowControl/>
        <w:numPr>
          <w:ilvl w:val="0"/>
          <w:numId w:val="40"/>
        </w:numPr>
        <w:autoSpaceDE/>
        <w:autoSpaceDN/>
        <w:adjustRightInd/>
        <w:jc w:val="both"/>
        <w:rPr>
          <w:bCs/>
        </w:rPr>
      </w:pPr>
      <w:r w:rsidRPr="00992EEE">
        <w:rPr>
          <w:bCs/>
        </w:rPr>
        <w:t>Уровни иерархия участия государственных органов в выполнении проектов.</w:t>
      </w:r>
    </w:p>
    <w:p w14:paraId="2DAAA844" w14:textId="77777777" w:rsidR="00992EEE" w:rsidRPr="00992EEE" w:rsidRDefault="00992EEE" w:rsidP="00234E56">
      <w:pPr>
        <w:pStyle w:val="a3"/>
        <w:widowControl/>
        <w:numPr>
          <w:ilvl w:val="0"/>
          <w:numId w:val="40"/>
        </w:numPr>
        <w:autoSpaceDE/>
        <w:autoSpaceDN/>
        <w:adjustRightInd/>
        <w:jc w:val="both"/>
        <w:rPr>
          <w:bCs/>
        </w:rPr>
      </w:pPr>
      <w:r w:rsidRPr="00992EEE">
        <w:rPr>
          <w:bCs/>
        </w:rPr>
        <w:t>Собственник и менеджер проекта.</w:t>
      </w:r>
    </w:p>
    <w:p w14:paraId="07060223" w14:textId="77777777" w:rsidR="00992EEE" w:rsidRPr="00992EEE" w:rsidRDefault="00992EEE" w:rsidP="00234E56">
      <w:pPr>
        <w:pStyle w:val="a3"/>
        <w:widowControl/>
        <w:numPr>
          <w:ilvl w:val="0"/>
          <w:numId w:val="40"/>
        </w:numPr>
        <w:autoSpaceDE/>
        <w:autoSpaceDN/>
        <w:adjustRightInd/>
        <w:jc w:val="both"/>
        <w:rPr>
          <w:bCs/>
        </w:rPr>
      </w:pPr>
      <w:r w:rsidRPr="00992EEE">
        <w:rPr>
          <w:bCs/>
        </w:rPr>
        <w:t>Сетевые методы планирования и их использование в управлении проектами.</w:t>
      </w:r>
    </w:p>
    <w:p w14:paraId="0C8CAC7E" w14:textId="77777777" w:rsidR="00992EEE" w:rsidRPr="00992EEE" w:rsidRDefault="00992EEE" w:rsidP="00234E56">
      <w:pPr>
        <w:pStyle w:val="a3"/>
        <w:widowControl/>
        <w:numPr>
          <w:ilvl w:val="0"/>
          <w:numId w:val="40"/>
        </w:numPr>
        <w:autoSpaceDE/>
        <w:autoSpaceDN/>
        <w:adjustRightInd/>
        <w:jc w:val="both"/>
        <w:rPr>
          <w:bCs/>
        </w:rPr>
      </w:pPr>
      <w:r w:rsidRPr="00992EEE">
        <w:rPr>
          <w:bCs/>
          <w:noProof/>
        </w:rPr>
        <w:t>Особенности применения принципов проектного управления в области управления человеческими ресурсами</w:t>
      </w:r>
    </w:p>
    <w:p w14:paraId="0BC224F5" w14:textId="77777777" w:rsidR="00992EEE" w:rsidRPr="00992EEE" w:rsidRDefault="00992EEE" w:rsidP="00234E56">
      <w:pPr>
        <w:pStyle w:val="a3"/>
        <w:widowControl/>
        <w:numPr>
          <w:ilvl w:val="0"/>
          <w:numId w:val="40"/>
        </w:numPr>
        <w:autoSpaceDE/>
        <w:autoSpaceDN/>
        <w:adjustRightInd/>
        <w:jc w:val="both"/>
        <w:rPr>
          <w:bCs/>
        </w:rPr>
      </w:pPr>
      <w:r w:rsidRPr="00992EEE">
        <w:rPr>
          <w:bCs/>
        </w:rPr>
        <w:t xml:space="preserve">Оптимизация управления проектами, </w:t>
      </w:r>
      <w:r w:rsidRPr="00992EEE">
        <w:rPr>
          <w:rFonts w:eastAsia="Calibri"/>
          <w:bCs/>
        </w:rPr>
        <w:t>программами организационного развития и изменений</w:t>
      </w:r>
      <w:r w:rsidRPr="00992EEE">
        <w:rPr>
          <w:bCs/>
        </w:rPr>
        <w:t>.</w:t>
      </w:r>
    </w:p>
    <w:p w14:paraId="321093E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рисков проектов.</w:t>
      </w:r>
    </w:p>
    <w:p w14:paraId="4107215E" w14:textId="77777777" w:rsidR="00992EEE" w:rsidRPr="00992EEE" w:rsidRDefault="00992EEE" w:rsidP="00234E56">
      <w:pPr>
        <w:pStyle w:val="a3"/>
        <w:widowControl/>
        <w:numPr>
          <w:ilvl w:val="0"/>
          <w:numId w:val="40"/>
        </w:numPr>
        <w:autoSpaceDE/>
        <w:autoSpaceDN/>
        <w:adjustRightInd/>
        <w:jc w:val="both"/>
        <w:rPr>
          <w:rFonts w:eastAsia="Calibri"/>
          <w:bCs/>
        </w:rPr>
      </w:pPr>
      <w:r w:rsidRPr="00992EEE">
        <w:rPr>
          <w:rFonts w:eastAsia="Calibri"/>
          <w:bCs/>
        </w:rPr>
        <w:t xml:space="preserve">Разработка программы организационного развития (изменений) на примере </w:t>
      </w:r>
      <w:bookmarkStart w:id="1" w:name="_GoBack"/>
      <w:bookmarkEnd w:id="1"/>
      <w:r w:rsidRPr="00992EEE">
        <w:rPr>
          <w:rFonts w:eastAsia="Calibri"/>
          <w:bCs/>
        </w:rPr>
        <w:t>организации.</w:t>
      </w:r>
    </w:p>
    <w:sectPr w:rsidR="00992EEE" w:rsidRPr="00992EE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1E0710"/>
    <w:multiLevelType w:val="hybridMultilevel"/>
    <w:tmpl w:val="54BE63C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15:restartNumberingAfterBreak="0">
    <w:nsid w:val="06A46A65"/>
    <w:multiLevelType w:val="hybridMultilevel"/>
    <w:tmpl w:val="F8D0C48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108AA"/>
    <w:multiLevelType w:val="hybridMultilevel"/>
    <w:tmpl w:val="09763A0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15:restartNumberingAfterBreak="0">
    <w:nsid w:val="090A7D0C"/>
    <w:multiLevelType w:val="hybridMultilevel"/>
    <w:tmpl w:val="13F4B4BA"/>
    <w:lvl w:ilvl="0" w:tplc="C38C4DD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2C5CF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F09A58">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EDE86">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2BAE764">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7ABED6">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6457D8">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2A6938">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4A2528">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0F1190"/>
    <w:multiLevelType w:val="hybridMultilevel"/>
    <w:tmpl w:val="C4BE2E7A"/>
    <w:lvl w:ilvl="0" w:tplc="72B86B7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54F2632"/>
    <w:multiLevelType w:val="hybridMultilevel"/>
    <w:tmpl w:val="748CA266"/>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DB7A87"/>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55014E7"/>
    <w:multiLevelType w:val="hybridMultilevel"/>
    <w:tmpl w:val="1262A9E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15:restartNumberingAfterBreak="0">
    <w:nsid w:val="266F2E72"/>
    <w:multiLevelType w:val="hybridMultilevel"/>
    <w:tmpl w:val="F66ADBC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28394B8C"/>
    <w:multiLevelType w:val="multilevel"/>
    <w:tmpl w:val="97728F5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A8150CE"/>
    <w:multiLevelType w:val="hybridMultilevel"/>
    <w:tmpl w:val="8BB06AE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B3069"/>
    <w:multiLevelType w:val="hybridMultilevel"/>
    <w:tmpl w:val="DA323466"/>
    <w:lvl w:ilvl="0" w:tplc="9E6C3C86">
      <w:start w:val="2"/>
      <w:numFmt w:val="decimal"/>
      <w:lvlText w:val="%1."/>
      <w:lvlJc w:val="left"/>
      <w:pPr>
        <w:ind w:left="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E2DBCC">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D8EC84">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1C802A">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6A8A86">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292F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0278E2">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382C4C">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E4D3B6">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0E91A68"/>
    <w:multiLevelType w:val="hybridMultilevel"/>
    <w:tmpl w:val="6A023606"/>
    <w:lvl w:ilvl="0" w:tplc="0419000F">
      <w:start w:val="1"/>
      <w:numFmt w:val="decimal"/>
      <w:lvlText w:val="%1."/>
      <w:lvlJc w:val="left"/>
      <w:pPr>
        <w:ind w:left="-708" w:hanging="360"/>
      </w:p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18" w15:restartNumberingAfterBreak="0">
    <w:nsid w:val="32703409"/>
    <w:multiLevelType w:val="hybridMultilevel"/>
    <w:tmpl w:val="24007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372066"/>
    <w:multiLevelType w:val="hybridMultilevel"/>
    <w:tmpl w:val="1F7E982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6E3FA9"/>
    <w:multiLevelType w:val="singleLevel"/>
    <w:tmpl w:val="C35E6362"/>
    <w:lvl w:ilvl="0">
      <w:start w:val="29"/>
      <w:numFmt w:val="bullet"/>
      <w:lvlText w:val="-"/>
      <w:lvlJc w:val="left"/>
      <w:pPr>
        <w:tabs>
          <w:tab w:val="num" w:pos="360"/>
        </w:tabs>
        <w:ind w:left="360" w:hanging="360"/>
      </w:pPr>
      <w:rPr>
        <w:rFonts w:hint="default"/>
      </w:rPr>
    </w:lvl>
  </w:abstractNum>
  <w:abstractNum w:abstractNumId="21" w15:restartNumberingAfterBreak="0">
    <w:nsid w:val="37AE53A5"/>
    <w:multiLevelType w:val="hybridMultilevel"/>
    <w:tmpl w:val="2E42EA5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15:restartNumberingAfterBreak="0">
    <w:nsid w:val="3BB00261"/>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1159E0"/>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7E51AB"/>
    <w:multiLevelType w:val="hybridMultilevel"/>
    <w:tmpl w:val="984069F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C6ECD"/>
    <w:multiLevelType w:val="hybridMultilevel"/>
    <w:tmpl w:val="E59A051A"/>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04DF8"/>
    <w:multiLevelType w:val="hybridMultilevel"/>
    <w:tmpl w:val="D37615B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5C3CB5"/>
    <w:multiLevelType w:val="hybridMultilevel"/>
    <w:tmpl w:val="46D00236"/>
    <w:lvl w:ilvl="0" w:tplc="19FC192E">
      <w:start w:val="1"/>
      <w:numFmt w:val="decimal"/>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E817C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923506">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B0233E">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EE5702">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EC4B7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226C44">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98BB54">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60B32">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C311365"/>
    <w:multiLevelType w:val="hybridMultilevel"/>
    <w:tmpl w:val="512C7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E742ED"/>
    <w:multiLevelType w:val="hybridMultilevel"/>
    <w:tmpl w:val="C4C06D8E"/>
    <w:lvl w:ilvl="0" w:tplc="3BEC153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5" w15:restartNumberingAfterBreak="0">
    <w:nsid w:val="67F31D08"/>
    <w:multiLevelType w:val="hybridMultilevel"/>
    <w:tmpl w:val="5EE4D03C"/>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15:restartNumberingAfterBreak="0">
    <w:nsid w:val="69035B2A"/>
    <w:multiLevelType w:val="hybridMultilevel"/>
    <w:tmpl w:val="BD8C1B4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7" w15:restartNumberingAfterBreak="0">
    <w:nsid w:val="69CF0520"/>
    <w:multiLevelType w:val="hybridMultilevel"/>
    <w:tmpl w:val="8BC0A924"/>
    <w:lvl w:ilvl="0" w:tplc="4C502F48">
      <w:start w:val="1"/>
      <w:numFmt w:val="decimal"/>
      <w:lvlText w:val="%1."/>
      <w:lvlJc w:val="left"/>
      <w:pPr>
        <w:ind w:left="394" w:hanging="360"/>
      </w:pPr>
      <w:rPr>
        <w:b w:val="0"/>
        <w:bCs/>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79DA62BB"/>
    <w:multiLevelType w:val="hybridMultilevel"/>
    <w:tmpl w:val="F5D696D2"/>
    <w:lvl w:ilvl="0" w:tplc="9EF2534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6F5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BA441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D22D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9A4F9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58BC1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42AA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16589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4AC0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C26C88"/>
    <w:multiLevelType w:val="hybridMultilevel"/>
    <w:tmpl w:val="89A29B50"/>
    <w:lvl w:ilvl="0" w:tplc="B7BC3B3E">
      <w:start w:val="1"/>
      <w:numFmt w:val="decimal"/>
      <w:lvlText w:val="%1."/>
      <w:lvlJc w:val="left"/>
      <w:pPr>
        <w:ind w:left="360" w:hanging="360"/>
      </w:pPr>
      <w:rPr>
        <w:b/>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2" w15:restartNumberingAfterBreak="0">
    <w:nsid w:val="7F6A4BED"/>
    <w:multiLevelType w:val="hybridMultilevel"/>
    <w:tmpl w:val="DE8AF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29"/>
  </w:num>
  <w:num w:numId="5">
    <w:abstractNumId w:val="10"/>
  </w:num>
  <w:num w:numId="6">
    <w:abstractNumId w:val="23"/>
  </w:num>
  <w:num w:numId="7">
    <w:abstractNumId w:val="40"/>
  </w:num>
  <w:num w:numId="8">
    <w:abstractNumId w:val="24"/>
  </w:num>
  <w:num w:numId="9">
    <w:abstractNumId w:val="34"/>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5"/>
  </w:num>
  <w:num w:numId="13">
    <w:abstractNumId w:val="42"/>
  </w:num>
  <w:num w:numId="14">
    <w:abstractNumId w:val="37"/>
  </w:num>
  <w:num w:numId="15">
    <w:abstractNumId w:val="36"/>
  </w:num>
  <w:num w:numId="16">
    <w:abstractNumId w:val="5"/>
  </w:num>
  <w:num w:numId="17">
    <w:abstractNumId w:val="35"/>
  </w:num>
  <w:num w:numId="18">
    <w:abstractNumId w:val="3"/>
  </w:num>
  <w:num w:numId="19">
    <w:abstractNumId w:val="21"/>
  </w:num>
  <w:num w:numId="20">
    <w:abstractNumId w:val="13"/>
  </w:num>
  <w:num w:numId="21">
    <w:abstractNumId w:val="41"/>
  </w:num>
  <w:num w:numId="22">
    <w:abstractNumId w:val="12"/>
  </w:num>
  <w:num w:numId="23">
    <w:abstractNumId w:val="7"/>
  </w:num>
  <w:num w:numId="24">
    <w:abstractNumId w:val="8"/>
  </w:num>
  <w:num w:numId="25">
    <w:abstractNumId w:val="19"/>
  </w:num>
  <w:num w:numId="26">
    <w:abstractNumId w:val="20"/>
  </w:num>
  <w:num w:numId="27">
    <w:abstractNumId w:val="28"/>
  </w:num>
  <w:num w:numId="28">
    <w:abstractNumId w:val="4"/>
  </w:num>
  <w:num w:numId="29">
    <w:abstractNumId w:val="6"/>
  </w:num>
  <w:num w:numId="30">
    <w:abstractNumId w:val="30"/>
  </w:num>
  <w:num w:numId="31">
    <w:abstractNumId w:val="39"/>
  </w:num>
  <w:num w:numId="32">
    <w:abstractNumId w:val="16"/>
  </w:num>
  <w:num w:numId="33">
    <w:abstractNumId w:val="15"/>
  </w:num>
  <w:num w:numId="34">
    <w:abstractNumId w:val="26"/>
  </w:num>
  <w:num w:numId="35">
    <w:abstractNumId w:val="27"/>
  </w:num>
  <w:num w:numId="36">
    <w:abstractNumId w:val="22"/>
  </w:num>
  <w:num w:numId="37">
    <w:abstractNumId w:val="14"/>
  </w:num>
  <w:num w:numId="38">
    <w:abstractNumId w:val="17"/>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8"/>
  </w:num>
  <w:num w:numId="42">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5F3"/>
    <w:rsid w:val="00075FB2"/>
    <w:rsid w:val="00076108"/>
    <w:rsid w:val="00084190"/>
    <w:rsid w:val="0008548E"/>
    <w:rsid w:val="00090B42"/>
    <w:rsid w:val="000921C1"/>
    <w:rsid w:val="000A5A62"/>
    <w:rsid w:val="000B027A"/>
    <w:rsid w:val="000B2E6F"/>
    <w:rsid w:val="000B6283"/>
    <w:rsid w:val="000B66F0"/>
    <w:rsid w:val="000C2F21"/>
    <w:rsid w:val="000C6CA3"/>
    <w:rsid w:val="000D0F53"/>
    <w:rsid w:val="000D2F00"/>
    <w:rsid w:val="000D793F"/>
    <w:rsid w:val="000E53B6"/>
    <w:rsid w:val="000F0053"/>
    <w:rsid w:val="000F0146"/>
    <w:rsid w:val="000F229C"/>
    <w:rsid w:val="000F440F"/>
    <w:rsid w:val="000F6746"/>
    <w:rsid w:val="00107635"/>
    <w:rsid w:val="0011002C"/>
    <w:rsid w:val="001134DA"/>
    <w:rsid w:val="0011373B"/>
    <w:rsid w:val="00114A39"/>
    <w:rsid w:val="0011503B"/>
    <w:rsid w:val="00115E94"/>
    <w:rsid w:val="0011664E"/>
    <w:rsid w:val="00117F6D"/>
    <w:rsid w:val="001258D3"/>
    <w:rsid w:val="0013497C"/>
    <w:rsid w:val="001446E2"/>
    <w:rsid w:val="001469E1"/>
    <w:rsid w:val="00155986"/>
    <w:rsid w:val="00160160"/>
    <w:rsid w:val="001615E8"/>
    <w:rsid w:val="00162942"/>
    <w:rsid w:val="001654FA"/>
    <w:rsid w:val="00171C02"/>
    <w:rsid w:val="00176CDC"/>
    <w:rsid w:val="001824BF"/>
    <w:rsid w:val="00190FA5"/>
    <w:rsid w:val="00197164"/>
    <w:rsid w:val="001A1736"/>
    <w:rsid w:val="001A1F37"/>
    <w:rsid w:val="001A5339"/>
    <w:rsid w:val="001A6EEF"/>
    <w:rsid w:val="001A75FD"/>
    <w:rsid w:val="001B2D68"/>
    <w:rsid w:val="001B60D7"/>
    <w:rsid w:val="001C5440"/>
    <w:rsid w:val="001C5872"/>
    <w:rsid w:val="001D00C2"/>
    <w:rsid w:val="001D3ABC"/>
    <w:rsid w:val="001D3BD4"/>
    <w:rsid w:val="001D3CDD"/>
    <w:rsid w:val="001D47B2"/>
    <w:rsid w:val="001D4F6F"/>
    <w:rsid w:val="001E1177"/>
    <w:rsid w:val="001E43EC"/>
    <w:rsid w:val="001E5A43"/>
    <w:rsid w:val="001E638B"/>
    <w:rsid w:val="001F0A5D"/>
    <w:rsid w:val="001F5B8A"/>
    <w:rsid w:val="0020060A"/>
    <w:rsid w:val="0020180A"/>
    <w:rsid w:val="00201B8B"/>
    <w:rsid w:val="002047DA"/>
    <w:rsid w:val="00207660"/>
    <w:rsid w:val="0021291A"/>
    <w:rsid w:val="00215348"/>
    <w:rsid w:val="00215742"/>
    <w:rsid w:val="00227D59"/>
    <w:rsid w:val="002345D4"/>
    <w:rsid w:val="00234A45"/>
    <w:rsid w:val="00234E56"/>
    <w:rsid w:val="002378D5"/>
    <w:rsid w:val="0024195B"/>
    <w:rsid w:val="00243CC6"/>
    <w:rsid w:val="00244D48"/>
    <w:rsid w:val="00253C7D"/>
    <w:rsid w:val="00257C0F"/>
    <w:rsid w:val="00260E38"/>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0A35"/>
    <w:rsid w:val="003013BD"/>
    <w:rsid w:val="00302DFD"/>
    <w:rsid w:val="00313976"/>
    <w:rsid w:val="0032634E"/>
    <w:rsid w:val="00330BD5"/>
    <w:rsid w:val="003363FA"/>
    <w:rsid w:val="00337D36"/>
    <w:rsid w:val="0034105A"/>
    <w:rsid w:val="00345360"/>
    <w:rsid w:val="00350EF3"/>
    <w:rsid w:val="003519D7"/>
    <w:rsid w:val="00353B01"/>
    <w:rsid w:val="00360B62"/>
    <w:rsid w:val="003677C0"/>
    <w:rsid w:val="00367A3C"/>
    <w:rsid w:val="00375E38"/>
    <w:rsid w:val="00394DB7"/>
    <w:rsid w:val="003A76FF"/>
    <w:rsid w:val="003B1DD6"/>
    <w:rsid w:val="003B2E7C"/>
    <w:rsid w:val="003C4013"/>
    <w:rsid w:val="003C752F"/>
    <w:rsid w:val="003E2C9F"/>
    <w:rsid w:val="003E48E0"/>
    <w:rsid w:val="003E799C"/>
    <w:rsid w:val="003F0CEF"/>
    <w:rsid w:val="003F18DB"/>
    <w:rsid w:val="003F2B9D"/>
    <w:rsid w:val="003F4282"/>
    <w:rsid w:val="003F48D3"/>
    <w:rsid w:val="003F536C"/>
    <w:rsid w:val="0040180E"/>
    <w:rsid w:val="004022E3"/>
    <w:rsid w:val="004058F9"/>
    <w:rsid w:val="004159E3"/>
    <w:rsid w:val="00417388"/>
    <w:rsid w:val="00421296"/>
    <w:rsid w:val="00424966"/>
    <w:rsid w:val="0043057E"/>
    <w:rsid w:val="004407F5"/>
    <w:rsid w:val="0045354F"/>
    <w:rsid w:val="00454EA2"/>
    <w:rsid w:val="00466912"/>
    <w:rsid w:val="004760F6"/>
    <w:rsid w:val="0049187D"/>
    <w:rsid w:val="00495582"/>
    <w:rsid w:val="00495CAE"/>
    <w:rsid w:val="004B0DB4"/>
    <w:rsid w:val="004B69FC"/>
    <w:rsid w:val="004D2C5D"/>
    <w:rsid w:val="004D4ABB"/>
    <w:rsid w:val="004E1D16"/>
    <w:rsid w:val="004E2400"/>
    <w:rsid w:val="004E259C"/>
    <w:rsid w:val="004E5484"/>
    <w:rsid w:val="004E7649"/>
    <w:rsid w:val="004F4739"/>
    <w:rsid w:val="004F5E3A"/>
    <w:rsid w:val="004F780A"/>
    <w:rsid w:val="004F7B61"/>
    <w:rsid w:val="0050343B"/>
    <w:rsid w:val="00510F01"/>
    <w:rsid w:val="005161A5"/>
    <w:rsid w:val="0052002C"/>
    <w:rsid w:val="00521EC4"/>
    <w:rsid w:val="00535FA4"/>
    <w:rsid w:val="005523AB"/>
    <w:rsid w:val="00554FB1"/>
    <w:rsid w:val="00557DC1"/>
    <w:rsid w:val="0056007A"/>
    <w:rsid w:val="00586578"/>
    <w:rsid w:val="00586680"/>
    <w:rsid w:val="00593154"/>
    <w:rsid w:val="00595C13"/>
    <w:rsid w:val="005A5AE6"/>
    <w:rsid w:val="005B0DEE"/>
    <w:rsid w:val="005B6382"/>
    <w:rsid w:val="005B6B6E"/>
    <w:rsid w:val="005C1F1F"/>
    <w:rsid w:val="005C2B3C"/>
    <w:rsid w:val="005C686E"/>
    <w:rsid w:val="005D6601"/>
    <w:rsid w:val="005E531C"/>
    <w:rsid w:val="005E6CE1"/>
    <w:rsid w:val="005F0774"/>
    <w:rsid w:val="005F48B9"/>
    <w:rsid w:val="005F7335"/>
    <w:rsid w:val="006038D7"/>
    <w:rsid w:val="00610107"/>
    <w:rsid w:val="006178D3"/>
    <w:rsid w:val="006351D8"/>
    <w:rsid w:val="00635E81"/>
    <w:rsid w:val="00636E23"/>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5DBE"/>
    <w:rsid w:val="00772C22"/>
    <w:rsid w:val="00780A53"/>
    <w:rsid w:val="00784213"/>
    <w:rsid w:val="0078534B"/>
    <w:rsid w:val="00795927"/>
    <w:rsid w:val="007A0E70"/>
    <w:rsid w:val="007A2CC8"/>
    <w:rsid w:val="007A3601"/>
    <w:rsid w:val="007A69A8"/>
    <w:rsid w:val="007B023B"/>
    <w:rsid w:val="007B0901"/>
    <w:rsid w:val="007C2426"/>
    <w:rsid w:val="007C3243"/>
    <w:rsid w:val="007C523C"/>
    <w:rsid w:val="007C7C85"/>
    <w:rsid w:val="007D5A9A"/>
    <w:rsid w:val="007E03E8"/>
    <w:rsid w:val="007E05DB"/>
    <w:rsid w:val="007E2B58"/>
    <w:rsid w:val="007E49F4"/>
    <w:rsid w:val="007F3659"/>
    <w:rsid w:val="007F3ACF"/>
    <w:rsid w:val="007F4A02"/>
    <w:rsid w:val="00802C02"/>
    <w:rsid w:val="00802F71"/>
    <w:rsid w:val="008170B6"/>
    <w:rsid w:val="008365A6"/>
    <w:rsid w:val="0084206C"/>
    <w:rsid w:val="008434AC"/>
    <w:rsid w:val="00843BD8"/>
    <w:rsid w:val="00852C66"/>
    <w:rsid w:val="00860CD1"/>
    <w:rsid w:val="00861593"/>
    <w:rsid w:val="008646C3"/>
    <w:rsid w:val="008649FD"/>
    <w:rsid w:val="008727D0"/>
    <w:rsid w:val="0088674A"/>
    <w:rsid w:val="008923FA"/>
    <w:rsid w:val="0089270A"/>
    <w:rsid w:val="00895AA6"/>
    <w:rsid w:val="00896A13"/>
    <w:rsid w:val="008A7E41"/>
    <w:rsid w:val="008B3563"/>
    <w:rsid w:val="008B3D55"/>
    <w:rsid w:val="008D059F"/>
    <w:rsid w:val="008E601C"/>
    <w:rsid w:val="0090429A"/>
    <w:rsid w:val="00904BBC"/>
    <w:rsid w:val="00907318"/>
    <w:rsid w:val="00921397"/>
    <w:rsid w:val="009220A7"/>
    <w:rsid w:val="00922ADD"/>
    <w:rsid w:val="0092641C"/>
    <w:rsid w:val="00933654"/>
    <w:rsid w:val="00935672"/>
    <w:rsid w:val="00940B4F"/>
    <w:rsid w:val="00942D0B"/>
    <w:rsid w:val="009512A4"/>
    <w:rsid w:val="00952F45"/>
    <w:rsid w:val="0095663B"/>
    <w:rsid w:val="00956B22"/>
    <w:rsid w:val="00956B9B"/>
    <w:rsid w:val="00960817"/>
    <w:rsid w:val="00960E38"/>
    <w:rsid w:val="009658B9"/>
    <w:rsid w:val="00966D75"/>
    <w:rsid w:val="00992EEE"/>
    <w:rsid w:val="0099483A"/>
    <w:rsid w:val="009968CF"/>
    <w:rsid w:val="00996A25"/>
    <w:rsid w:val="009A0559"/>
    <w:rsid w:val="009A34D9"/>
    <w:rsid w:val="009A4485"/>
    <w:rsid w:val="009A4F46"/>
    <w:rsid w:val="009B1BE2"/>
    <w:rsid w:val="009C38DB"/>
    <w:rsid w:val="009C58AD"/>
    <w:rsid w:val="009D17A9"/>
    <w:rsid w:val="009E0C36"/>
    <w:rsid w:val="00A134C3"/>
    <w:rsid w:val="00A246F1"/>
    <w:rsid w:val="00A35F47"/>
    <w:rsid w:val="00A430D9"/>
    <w:rsid w:val="00A44DFF"/>
    <w:rsid w:val="00A567A0"/>
    <w:rsid w:val="00A87544"/>
    <w:rsid w:val="00A91F5F"/>
    <w:rsid w:val="00A92D7B"/>
    <w:rsid w:val="00A941AA"/>
    <w:rsid w:val="00A96FF5"/>
    <w:rsid w:val="00AA13E3"/>
    <w:rsid w:val="00AA24C3"/>
    <w:rsid w:val="00AB6580"/>
    <w:rsid w:val="00AC2938"/>
    <w:rsid w:val="00AC7E7F"/>
    <w:rsid w:val="00AD0283"/>
    <w:rsid w:val="00AD658D"/>
    <w:rsid w:val="00AE310A"/>
    <w:rsid w:val="00AE40A4"/>
    <w:rsid w:val="00AE7A3F"/>
    <w:rsid w:val="00AE7BAC"/>
    <w:rsid w:val="00AF0687"/>
    <w:rsid w:val="00AF16E5"/>
    <w:rsid w:val="00B04DC1"/>
    <w:rsid w:val="00B07384"/>
    <w:rsid w:val="00B10602"/>
    <w:rsid w:val="00B13684"/>
    <w:rsid w:val="00B219AE"/>
    <w:rsid w:val="00B319A4"/>
    <w:rsid w:val="00B408B6"/>
    <w:rsid w:val="00B40FB5"/>
    <w:rsid w:val="00B43110"/>
    <w:rsid w:val="00B47B0E"/>
    <w:rsid w:val="00B65424"/>
    <w:rsid w:val="00B66702"/>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14201"/>
    <w:rsid w:val="00C2556F"/>
    <w:rsid w:val="00C310C6"/>
    <w:rsid w:val="00C326D2"/>
    <w:rsid w:val="00C36EC8"/>
    <w:rsid w:val="00C46911"/>
    <w:rsid w:val="00C53680"/>
    <w:rsid w:val="00C62C70"/>
    <w:rsid w:val="00C65C36"/>
    <w:rsid w:val="00C7395D"/>
    <w:rsid w:val="00C74A38"/>
    <w:rsid w:val="00C8171F"/>
    <w:rsid w:val="00C943BE"/>
    <w:rsid w:val="00C9718F"/>
    <w:rsid w:val="00CA0FC5"/>
    <w:rsid w:val="00CA10C0"/>
    <w:rsid w:val="00CA38FF"/>
    <w:rsid w:val="00CC7FE5"/>
    <w:rsid w:val="00CD3615"/>
    <w:rsid w:val="00CD591B"/>
    <w:rsid w:val="00CD6905"/>
    <w:rsid w:val="00CD7788"/>
    <w:rsid w:val="00CE089B"/>
    <w:rsid w:val="00CE0BFF"/>
    <w:rsid w:val="00CE3578"/>
    <w:rsid w:val="00CE4747"/>
    <w:rsid w:val="00CE5CFF"/>
    <w:rsid w:val="00CF6992"/>
    <w:rsid w:val="00CF6B2C"/>
    <w:rsid w:val="00D00133"/>
    <w:rsid w:val="00D1126D"/>
    <w:rsid w:val="00D31D15"/>
    <w:rsid w:val="00D3275A"/>
    <w:rsid w:val="00D415B0"/>
    <w:rsid w:val="00D53982"/>
    <w:rsid w:val="00D5707B"/>
    <w:rsid w:val="00D57159"/>
    <w:rsid w:val="00D5728C"/>
    <w:rsid w:val="00D67B67"/>
    <w:rsid w:val="00D862BD"/>
    <w:rsid w:val="00DB22B4"/>
    <w:rsid w:val="00DC11F5"/>
    <w:rsid w:val="00DE3071"/>
    <w:rsid w:val="00E00142"/>
    <w:rsid w:val="00E04356"/>
    <w:rsid w:val="00E04702"/>
    <w:rsid w:val="00E05B38"/>
    <w:rsid w:val="00E079D9"/>
    <w:rsid w:val="00E16F87"/>
    <w:rsid w:val="00E21B98"/>
    <w:rsid w:val="00E31B51"/>
    <w:rsid w:val="00E324FF"/>
    <w:rsid w:val="00E3414D"/>
    <w:rsid w:val="00E353DC"/>
    <w:rsid w:val="00E3683E"/>
    <w:rsid w:val="00E376C9"/>
    <w:rsid w:val="00E46EB1"/>
    <w:rsid w:val="00E54D67"/>
    <w:rsid w:val="00E562B2"/>
    <w:rsid w:val="00E66028"/>
    <w:rsid w:val="00E67765"/>
    <w:rsid w:val="00E70EB1"/>
    <w:rsid w:val="00E73DF4"/>
    <w:rsid w:val="00E80F41"/>
    <w:rsid w:val="00E8101E"/>
    <w:rsid w:val="00E937B3"/>
    <w:rsid w:val="00E9699F"/>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121D"/>
    <w:rsid w:val="00F0399E"/>
    <w:rsid w:val="00F10C75"/>
    <w:rsid w:val="00F1768B"/>
    <w:rsid w:val="00F229AC"/>
    <w:rsid w:val="00F24D0B"/>
    <w:rsid w:val="00F27EA9"/>
    <w:rsid w:val="00F3044D"/>
    <w:rsid w:val="00F5396A"/>
    <w:rsid w:val="00F70365"/>
    <w:rsid w:val="00F742CF"/>
    <w:rsid w:val="00F830F2"/>
    <w:rsid w:val="00F86036"/>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C160"/>
  <w15:docId w15:val="{25C85340-8A1E-4607-9DCD-F0E941C97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4E259C"/>
    <w:rPr>
      <w:color w:val="605E5C"/>
      <w:shd w:val="clear" w:color="auto" w:fill="E1DFDD"/>
    </w:rPr>
  </w:style>
  <w:style w:type="character" w:customStyle="1" w:styleId="submenu-table">
    <w:name w:val="submenu-table"/>
    <w:basedOn w:val="a0"/>
    <w:rsid w:val="00F10C75"/>
  </w:style>
  <w:style w:type="paragraph" w:styleId="afc">
    <w:name w:val="Balloon Text"/>
    <w:basedOn w:val="a"/>
    <w:link w:val="afd"/>
    <w:semiHidden/>
    <w:unhideWhenUsed/>
    <w:rsid w:val="00C2556F"/>
    <w:rPr>
      <w:rFonts w:ascii="Tahoma" w:hAnsi="Tahoma" w:cs="Tahoma"/>
      <w:sz w:val="16"/>
      <w:szCs w:val="16"/>
    </w:rPr>
  </w:style>
  <w:style w:type="character" w:customStyle="1" w:styleId="afd">
    <w:name w:val="Текст выноски Знак"/>
    <w:basedOn w:val="a0"/>
    <w:link w:val="afc"/>
    <w:semiHidden/>
    <w:rsid w:val="00C255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8559">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8059050">
      <w:bodyDiv w:val="1"/>
      <w:marLeft w:val="0"/>
      <w:marRight w:val="0"/>
      <w:marTop w:val="0"/>
      <w:marBottom w:val="0"/>
      <w:divBdr>
        <w:top w:val="none" w:sz="0" w:space="0" w:color="auto"/>
        <w:left w:val="none" w:sz="0" w:space="0" w:color="auto"/>
        <w:bottom w:val="none" w:sz="0" w:space="0" w:color="auto"/>
        <w:right w:val="none" w:sz="0" w:space="0" w:color="auto"/>
      </w:divBdr>
    </w:div>
    <w:div w:id="312410870">
      <w:bodyDiv w:val="1"/>
      <w:marLeft w:val="0"/>
      <w:marRight w:val="0"/>
      <w:marTop w:val="0"/>
      <w:marBottom w:val="0"/>
      <w:divBdr>
        <w:top w:val="none" w:sz="0" w:space="0" w:color="auto"/>
        <w:left w:val="none" w:sz="0" w:space="0" w:color="auto"/>
        <w:bottom w:val="none" w:sz="0" w:space="0" w:color="auto"/>
        <w:right w:val="none" w:sz="0" w:space="0" w:color="auto"/>
      </w:divBdr>
    </w:div>
    <w:div w:id="40750548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7253221">
      <w:bodyDiv w:val="1"/>
      <w:marLeft w:val="0"/>
      <w:marRight w:val="0"/>
      <w:marTop w:val="0"/>
      <w:marBottom w:val="0"/>
      <w:divBdr>
        <w:top w:val="none" w:sz="0" w:space="0" w:color="auto"/>
        <w:left w:val="none" w:sz="0" w:space="0" w:color="auto"/>
        <w:bottom w:val="none" w:sz="0" w:space="0" w:color="auto"/>
        <w:right w:val="none" w:sz="0" w:space="0" w:color="auto"/>
      </w:divBdr>
    </w:div>
    <w:div w:id="621959837">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92639576">
      <w:bodyDiv w:val="1"/>
      <w:marLeft w:val="0"/>
      <w:marRight w:val="0"/>
      <w:marTop w:val="0"/>
      <w:marBottom w:val="0"/>
      <w:divBdr>
        <w:top w:val="none" w:sz="0" w:space="0" w:color="auto"/>
        <w:left w:val="none" w:sz="0" w:space="0" w:color="auto"/>
        <w:bottom w:val="none" w:sz="0" w:space="0" w:color="auto"/>
        <w:right w:val="none" w:sz="0" w:space="0" w:color="auto"/>
      </w:divBdr>
    </w:div>
    <w:div w:id="1084761729">
      <w:bodyDiv w:val="1"/>
      <w:marLeft w:val="0"/>
      <w:marRight w:val="0"/>
      <w:marTop w:val="0"/>
      <w:marBottom w:val="0"/>
      <w:divBdr>
        <w:top w:val="none" w:sz="0" w:space="0" w:color="auto"/>
        <w:left w:val="none" w:sz="0" w:space="0" w:color="auto"/>
        <w:bottom w:val="none" w:sz="0" w:space="0" w:color="auto"/>
        <w:right w:val="none" w:sz="0" w:space="0" w:color="auto"/>
      </w:divBdr>
      <w:divsChild>
        <w:div w:id="782727231">
          <w:marLeft w:val="0"/>
          <w:marRight w:val="0"/>
          <w:marTop w:val="0"/>
          <w:marBottom w:val="0"/>
          <w:divBdr>
            <w:top w:val="none" w:sz="0" w:space="0" w:color="auto"/>
            <w:left w:val="none" w:sz="0" w:space="0" w:color="auto"/>
            <w:bottom w:val="none" w:sz="0" w:space="0" w:color="auto"/>
            <w:right w:val="none" w:sz="0" w:space="0" w:color="auto"/>
          </w:divBdr>
          <w:divsChild>
            <w:div w:id="943390814">
              <w:marLeft w:val="-225"/>
              <w:marRight w:val="-225"/>
              <w:marTop w:val="0"/>
              <w:marBottom w:val="0"/>
              <w:divBdr>
                <w:top w:val="none" w:sz="0" w:space="0" w:color="auto"/>
                <w:left w:val="none" w:sz="0" w:space="0" w:color="auto"/>
                <w:bottom w:val="none" w:sz="0" w:space="0" w:color="auto"/>
                <w:right w:val="none" w:sz="0" w:space="0" w:color="auto"/>
              </w:divBdr>
              <w:divsChild>
                <w:div w:id="1748306324">
                  <w:marLeft w:val="0"/>
                  <w:marRight w:val="0"/>
                  <w:marTop w:val="0"/>
                  <w:marBottom w:val="0"/>
                  <w:divBdr>
                    <w:top w:val="none" w:sz="0" w:space="0" w:color="auto"/>
                    <w:left w:val="none" w:sz="0" w:space="0" w:color="auto"/>
                    <w:bottom w:val="none" w:sz="0" w:space="0" w:color="auto"/>
                    <w:right w:val="none" w:sz="0" w:space="0" w:color="auto"/>
                  </w:divBdr>
                </w:div>
                <w:div w:id="2108454908">
                  <w:marLeft w:val="0"/>
                  <w:marRight w:val="0"/>
                  <w:marTop w:val="0"/>
                  <w:marBottom w:val="0"/>
                  <w:divBdr>
                    <w:top w:val="none" w:sz="0" w:space="0" w:color="auto"/>
                    <w:left w:val="none" w:sz="0" w:space="0" w:color="auto"/>
                    <w:bottom w:val="none" w:sz="0" w:space="0" w:color="auto"/>
                    <w:right w:val="none" w:sz="0" w:space="0" w:color="auto"/>
                  </w:divBdr>
                  <w:divsChild>
                    <w:div w:id="184478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5203422">
      <w:bodyDiv w:val="1"/>
      <w:marLeft w:val="0"/>
      <w:marRight w:val="0"/>
      <w:marTop w:val="0"/>
      <w:marBottom w:val="0"/>
      <w:divBdr>
        <w:top w:val="none" w:sz="0" w:space="0" w:color="auto"/>
        <w:left w:val="none" w:sz="0" w:space="0" w:color="auto"/>
        <w:bottom w:val="none" w:sz="0" w:space="0" w:color="auto"/>
        <w:right w:val="none" w:sz="0" w:space="0" w:color="auto"/>
      </w:divBdr>
    </w:div>
    <w:div w:id="12933660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25863480">
      <w:bodyDiv w:val="1"/>
      <w:marLeft w:val="0"/>
      <w:marRight w:val="0"/>
      <w:marTop w:val="0"/>
      <w:marBottom w:val="0"/>
      <w:divBdr>
        <w:top w:val="none" w:sz="0" w:space="0" w:color="auto"/>
        <w:left w:val="none" w:sz="0" w:space="0" w:color="auto"/>
        <w:bottom w:val="none" w:sz="0" w:space="0" w:color="auto"/>
        <w:right w:val="none" w:sz="0" w:space="0" w:color="auto"/>
      </w:divBdr>
    </w:div>
    <w:div w:id="1505169473">
      <w:bodyDiv w:val="1"/>
      <w:marLeft w:val="0"/>
      <w:marRight w:val="0"/>
      <w:marTop w:val="0"/>
      <w:marBottom w:val="0"/>
      <w:divBdr>
        <w:top w:val="none" w:sz="0" w:space="0" w:color="auto"/>
        <w:left w:val="none" w:sz="0" w:space="0" w:color="auto"/>
        <w:bottom w:val="none" w:sz="0" w:space="0" w:color="auto"/>
        <w:right w:val="none" w:sz="0" w:space="0" w:color="auto"/>
      </w:divBdr>
    </w:div>
    <w:div w:id="1544515817">
      <w:bodyDiv w:val="1"/>
      <w:marLeft w:val="0"/>
      <w:marRight w:val="0"/>
      <w:marTop w:val="0"/>
      <w:marBottom w:val="0"/>
      <w:divBdr>
        <w:top w:val="none" w:sz="0" w:space="0" w:color="auto"/>
        <w:left w:val="none" w:sz="0" w:space="0" w:color="auto"/>
        <w:bottom w:val="none" w:sz="0" w:space="0" w:color="auto"/>
        <w:right w:val="none" w:sz="0" w:space="0" w:color="auto"/>
      </w:divBdr>
      <w:divsChild>
        <w:div w:id="254822667">
          <w:marLeft w:val="0"/>
          <w:marRight w:val="0"/>
          <w:marTop w:val="0"/>
          <w:marBottom w:val="0"/>
          <w:divBdr>
            <w:top w:val="none" w:sz="0" w:space="0" w:color="auto"/>
            <w:left w:val="none" w:sz="0" w:space="0" w:color="auto"/>
            <w:bottom w:val="none" w:sz="0" w:space="0" w:color="auto"/>
            <w:right w:val="none" w:sz="0" w:space="0" w:color="auto"/>
          </w:divBdr>
          <w:divsChild>
            <w:div w:id="744762044">
              <w:marLeft w:val="-225"/>
              <w:marRight w:val="-225"/>
              <w:marTop w:val="0"/>
              <w:marBottom w:val="0"/>
              <w:divBdr>
                <w:top w:val="none" w:sz="0" w:space="0" w:color="auto"/>
                <w:left w:val="none" w:sz="0" w:space="0" w:color="auto"/>
                <w:bottom w:val="none" w:sz="0" w:space="0" w:color="auto"/>
                <w:right w:val="none" w:sz="0" w:space="0" w:color="auto"/>
              </w:divBdr>
              <w:divsChild>
                <w:div w:id="1345088503">
                  <w:marLeft w:val="0"/>
                  <w:marRight w:val="0"/>
                  <w:marTop w:val="0"/>
                  <w:marBottom w:val="0"/>
                  <w:divBdr>
                    <w:top w:val="none" w:sz="0" w:space="0" w:color="auto"/>
                    <w:left w:val="none" w:sz="0" w:space="0" w:color="auto"/>
                    <w:bottom w:val="none" w:sz="0" w:space="0" w:color="auto"/>
                    <w:right w:val="none" w:sz="0" w:space="0" w:color="auto"/>
                  </w:divBdr>
                </w:div>
                <w:div w:id="1309433940">
                  <w:marLeft w:val="0"/>
                  <w:marRight w:val="0"/>
                  <w:marTop w:val="0"/>
                  <w:marBottom w:val="0"/>
                  <w:divBdr>
                    <w:top w:val="none" w:sz="0" w:space="0" w:color="auto"/>
                    <w:left w:val="none" w:sz="0" w:space="0" w:color="auto"/>
                    <w:bottom w:val="none" w:sz="0" w:space="0" w:color="auto"/>
                    <w:right w:val="none" w:sz="0" w:space="0" w:color="auto"/>
                  </w:divBdr>
                  <w:divsChild>
                    <w:div w:id="2069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571697986">
      <w:bodyDiv w:val="1"/>
      <w:marLeft w:val="0"/>
      <w:marRight w:val="0"/>
      <w:marTop w:val="0"/>
      <w:marBottom w:val="0"/>
      <w:divBdr>
        <w:top w:val="none" w:sz="0" w:space="0" w:color="auto"/>
        <w:left w:val="none" w:sz="0" w:space="0" w:color="auto"/>
        <w:bottom w:val="none" w:sz="0" w:space="0" w:color="auto"/>
        <w:right w:val="none" w:sz="0" w:space="0" w:color="auto"/>
      </w:divBdr>
    </w:div>
    <w:div w:id="1605918980">
      <w:bodyDiv w:val="1"/>
      <w:marLeft w:val="0"/>
      <w:marRight w:val="0"/>
      <w:marTop w:val="0"/>
      <w:marBottom w:val="0"/>
      <w:divBdr>
        <w:top w:val="none" w:sz="0" w:space="0" w:color="auto"/>
        <w:left w:val="none" w:sz="0" w:space="0" w:color="auto"/>
        <w:bottom w:val="none" w:sz="0" w:space="0" w:color="auto"/>
        <w:right w:val="none" w:sz="0" w:space="0" w:color="auto"/>
      </w:divBdr>
    </w:div>
    <w:div w:id="1647736448">
      <w:bodyDiv w:val="1"/>
      <w:marLeft w:val="0"/>
      <w:marRight w:val="0"/>
      <w:marTop w:val="0"/>
      <w:marBottom w:val="0"/>
      <w:divBdr>
        <w:top w:val="none" w:sz="0" w:space="0" w:color="auto"/>
        <w:left w:val="none" w:sz="0" w:space="0" w:color="auto"/>
        <w:bottom w:val="none" w:sz="0" w:space="0" w:color="auto"/>
        <w:right w:val="none" w:sz="0" w:space="0" w:color="auto"/>
      </w:divBdr>
    </w:div>
    <w:div w:id="1659654791">
      <w:bodyDiv w:val="1"/>
      <w:marLeft w:val="0"/>
      <w:marRight w:val="0"/>
      <w:marTop w:val="0"/>
      <w:marBottom w:val="0"/>
      <w:divBdr>
        <w:top w:val="none" w:sz="0" w:space="0" w:color="auto"/>
        <w:left w:val="none" w:sz="0" w:space="0" w:color="auto"/>
        <w:bottom w:val="none" w:sz="0" w:space="0" w:color="auto"/>
        <w:right w:val="none" w:sz="0" w:space="0" w:color="auto"/>
      </w:divBdr>
    </w:div>
    <w:div w:id="1668704617">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01411155">
      <w:bodyDiv w:val="1"/>
      <w:marLeft w:val="0"/>
      <w:marRight w:val="0"/>
      <w:marTop w:val="0"/>
      <w:marBottom w:val="0"/>
      <w:divBdr>
        <w:top w:val="none" w:sz="0" w:space="0" w:color="auto"/>
        <w:left w:val="none" w:sz="0" w:space="0" w:color="auto"/>
        <w:bottom w:val="none" w:sz="0" w:space="0" w:color="auto"/>
        <w:right w:val="none" w:sz="0" w:space="0" w:color="auto"/>
      </w:divBdr>
    </w:div>
    <w:div w:id="201183598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38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461.html" TargetMode="External"/><Relationship Id="rId13" Type="http://schemas.openxmlformats.org/officeDocument/2006/relationships/hyperlink" Target="https://www.iprbookshop.ru/79731.html" TargetMode="External"/><Relationship Id="rId18" Type="http://schemas.openxmlformats.org/officeDocument/2006/relationships/hyperlink" Target="https://www.iprbookshop.ru/10879.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prbookshop.ru/45521.html" TargetMode="External"/><Relationship Id="rId7" Type="http://schemas.openxmlformats.org/officeDocument/2006/relationships/hyperlink" Target="https://www.iprbookshop.ru/82669.html" TargetMode="External"/><Relationship Id="rId12" Type="http://schemas.openxmlformats.org/officeDocument/2006/relationships/image" Target="media/image3.jpeg"/><Relationship Id="rId17" Type="http://schemas.openxmlformats.org/officeDocument/2006/relationships/hyperlink" Target="https://www.iprbookshop.ru/102073.html" TargetMode="External"/><Relationship Id="rId25" Type="http://schemas.openxmlformats.org/officeDocument/2006/relationships/hyperlink" Target="https://www.minfin.ru/ru/perfomance/budget/" TargetMode="External"/><Relationship Id="rId2" Type="http://schemas.openxmlformats.org/officeDocument/2006/relationships/numbering" Target="numbering.xml"/><Relationship Id="rId16" Type="http://schemas.openxmlformats.org/officeDocument/2006/relationships/hyperlink" Target="https://www.iprbookshop.ru/82669.html" TargetMode="External"/><Relationship Id="rId20" Type="http://schemas.openxmlformats.org/officeDocument/2006/relationships/hyperlink" Target="https://www.iprbookshop.ru/80256.html" TargetMode="External"/><Relationship Id="rId1" Type="http://schemas.openxmlformats.org/officeDocument/2006/relationships/customXml" Target="../customXml/item1.xml"/><Relationship Id="rId6" Type="http://schemas.openxmlformats.org/officeDocument/2006/relationships/hyperlink" Target="https://www.iprbookshop.ru/79731.html" TargetMode="External"/><Relationship Id="rId11" Type="http://schemas.openxmlformats.org/officeDocument/2006/relationships/image" Target="media/image2.jpg"/><Relationship Id="rId24" Type="http://schemas.openxmlformats.org/officeDocument/2006/relationships/hyperlink" Target="http://budget.gov.ru/" TargetMode="External"/><Relationship Id="rId5" Type="http://schemas.openxmlformats.org/officeDocument/2006/relationships/webSettings" Target="webSettings.xml"/><Relationship Id="rId15" Type="http://schemas.openxmlformats.org/officeDocument/2006/relationships/hyperlink" Target="http://www.iprbookshop.ru/89480.html" TargetMode="External"/><Relationship Id="rId23" Type="http://schemas.openxmlformats.org/officeDocument/2006/relationships/hyperlink" Target="http://www.iprbookshop.ru" TargetMode="External"/><Relationship Id="rId10" Type="http://schemas.openxmlformats.org/officeDocument/2006/relationships/image" Target="media/image1.jpg"/><Relationship Id="rId19" Type="http://schemas.openxmlformats.org/officeDocument/2006/relationships/hyperlink" Target="http://www.iprbookshop.ru/7272.html" TargetMode="External"/><Relationship Id="rId4" Type="http://schemas.openxmlformats.org/officeDocument/2006/relationships/settings" Target="settings.xml"/><Relationship Id="rId9" Type="http://schemas.openxmlformats.org/officeDocument/2006/relationships/hyperlink" Target="http://window.edu.ru/" TargetMode="External"/><Relationship Id="rId14" Type="http://schemas.openxmlformats.org/officeDocument/2006/relationships/hyperlink" Target="http://www.iprbookshop.ru/101461.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B3DBB-BF0E-41CE-A561-D135DEEE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9643</Words>
  <Characters>54969</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64484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2021-09-04T14:17:00Z</dcterms:created>
  <dcterms:modified xsi:type="dcterms:W3CDTF">2025-04-04T06:20:00Z</dcterms:modified>
</cp:coreProperties>
</file>